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 институт культуры»</w:t>
      </w:r>
    </w:p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_______________Р.Р. Юсупов</w:t>
      </w:r>
    </w:p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от______2015  №_____</w:t>
      </w:r>
    </w:p>
    <w:p w:rsidR="00C53E15" w:rsidRDefault="00C53E15" w:rsidP="00C53E1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3E15" w:rsidRDefault="00C53E15" w:rsidP="00C5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и проведении Международного фестивал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-конкурса детского театрального творчества им. Ш.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Биктимирова</w:t>
      </w:r>
      <w:proofErr w:type="spellEnd"/>
    </w:p>
    <w:p w:rsidR="00C53E15" w:rsidRDefault="00C53E15" w:rsidP="00C5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«Наследники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Альмандара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3E15" w:rsidRDefault="00C53E15" w:rsidP="00C5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15" w:rsidRDefault="00C53E15" w:rsidP="00C53E15">
      <w:pPr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щее Положение определ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пор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док организации и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Международного фестивал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-конкурса детского театрального творчества                   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Ш.Биктимирова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«Наследники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Альмандара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C53E15" w:rsidRDefault="00C53E15" w:rsidP="00C53E15">
      <w:pPr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институт культуры».</w:t>
      </w: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конкурса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вление и поддержка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театральных коллективов, приобщение участников коллективов к театральному искусству, развитие их творческого потенциала.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C53E15" w:rsidRDefault="00C53E15" w:rsidP="00C53E1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 пропаганда национальной драматургии, в том числе в средствах массовой информации;</w:t>
      </w:r>
    </w:p>
    <w:p w:rsidR="00C53E15" w:rsidRDefault="00C53E15" w:rsidP="00C53E1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национальному театру и театральным традици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художественной культуры и вкуса юных зрителей;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вление лучших исполнителей и лучших театральных коллективов;</w:t>
      </w:r>
    </w:p>
    <w:p w:rsidR="00C53E15" w:rsidRDefault="00C53E15" w:rsidP="00C53E1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реализации творческих способностей детских коллективов и их руководителей.</w:t>
      </w:r>
    </w:p>
    <w:p w:rsidR="00C53E15" w:rsidRDefault="00C53E15" w:rsidP="00C53E15">
      <w:pPr>
        <w:tabs>
          <w:tab w:val="left" w:pos="397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: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театральные коллективы, прошедшие отбор, подавшие 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вку на участие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 и оплатившие организационный взнос;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Возрастные категории участников: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возрастна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группа – 7-12 лет;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возрастна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группа – 13-17 лет;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каждой возрастной категории допускаетс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наличие до 30% участников младше или старше указанных возрастных рамок. Например, в коллективе участвующем в номинации младшей возрастной категории может быть до 30% состава младше 7 лет или старше 10 лет.</w:t>
      </w:r>
    </w:p>
    <w:p w:rsidR="00C53E15" w:rsidRDefault="00C53E15" w:rsidP="00C53E15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Организационный комитет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организации,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подведени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итогов конкурса создаетс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(далее – Оргкомитет) из представителей Казанского государственного института культуры, Министерства культуры Республики Татарстан, Министерства образовани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науки Республики Татарстан, деятелей культуры и искусства, общественных организаций. Состав оргкомитета конкурса утверждаетс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Председателем Оргкомитета.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Функции Оргкомитета: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конкурсных этапов;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исполнительного директора  конкурса;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состава, пор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дка работы жюри;</w:t>
      </w:r>
    </w:p>
    <w:p w:rsidR="00C53E15" w:rsidRDefault="00C53E15" w:rsidP="00C53E15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участников и победителей по номинаци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 на каждом этапе конкурса;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организационной подготовки и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53E15" w:rsidRDefault="00C53E15" w:rsidP="00C53E15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общего руководства по организации и пор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дку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 Оргкомитетом назначаетс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директор.</w:t>
      </w:r>
    </w:p>
    <w:p w:rsidR="00C53E15" w:rsidRDefault="00C53E15" w:rsidP="00C53E15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Функции исполнительного директора  конкурса:</w:t>
      </w:r>
    </w:p>
    <w:p w:rsidR="00C53E15" w:rsidRDefault="00C53E15" w:rsidP="00C53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конкурса и его туров, осуществление делопроизводства конкурса;</w:t>
      </w:r>
    </w:p>
    <w:p w:rsidR="00C53E15" w:rsidRDefault="00C53E15" w:rsidP="00C53E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программы конкурса;</w:t>
      </w:r>
    </w:p>
    <w:p w:rsidR="00C53E15" w:rsidRDefault="00C53E15" w:rsidP="00C53E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обобщение 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вок на конкурс;</w:t>
      </w:r>
    </w:p>
    <w:p w:rsidR="00C53E15" w:rsidRDefault="00C53E15" w:rsidP="00C53E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C53E15" w:rsidRDefault="00C53E15" w:rsidP="00C53E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жюри и ведение протоколов заседаний жюри;</w:t>
      </w:r>
    </w:p>
    <w:p w:rsidR="00C53E15" w:rsidRDefault="00C53E15" w:rsidP="00C53E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протоколов Оргкомитета;</w:t>
      </w:r>
    </w:p>
    <w:p w:rsidR="00C53E15" w:rsidRDefault="00C53E15" w:rsidP="00C53E1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предоставление всей необходимой информации о ходе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 в Оргкомитет, в средства массовой информации и иные организации при необходимости.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Общее руководство конкурсом осуществл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Оргкомитет: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программу Конкурса и организует его проведение;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финансирование Конкурса;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состав жюри;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размер призового фонда и его распределение по номинаци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 и специальным призам.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Жюри конкурса</w:t>
      </w:r>
    </w:p>
    <w:p w:rsidR="00C53E15" w:rsidRDefault="00C53E15" w:rsidP="00C53E15">
      <w:pPr>
        <w:tabs>
          <w:tab w:val="left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Жюри конкурса (далее – жюри) формируетс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из числа специалистов в области культуры и искусства, представителей общественности в количестве четырнадцати человек в составе председател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, заместител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членов жюри;</w:t>
      </w:r>
    </w:p>
    <w:p w:rsidR="00C53E15" w:rsidRDefault="00C53E15" w:rsidP="00C53E15">
      <w:pPr>
        <w:tabs>
          <w:tab w:val="left" w:pos="540"/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членов жюри, пор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док его работы утверждаетс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Оргкомитетом по согласованию с Казанским государственным институтом культуры;</w:t>
      </w:r>
    </w:p>
    <w:p w:rsidR="00C53E15" w:rsidRDefault="00C53E15" w:rsidP="00C53E15">
      <w:pPr>
        <w:tabs>
          <w:tab w:val="left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Заседание жюри считаетс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правомочным при условии участи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нем не менее четырех членов жюри;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Выступлени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конкурсантов оцениваютс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10-бальной системе. После выставлени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оценок выводитс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средний балл;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При решении спорных вопросов Председатель жюри имеет один дополнительный голос;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 Решение жюри, оформленное протоколом, окончательно, пересмотру и обжалованию не подлежит.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Номинации конкурса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следующим номинаци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мимики и жеста;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кукольный театр;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чтецка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пор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док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один раз в два года.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Участие в конкурсе – это участие в одной номинации, одной возрастной категории, одной групповой категории. В рамках одного участи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театральные коллективы презентуют мини-спектакль (отрывок из спектакл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) продолжительностью от 20 до 40 минут. При превышении временного лимита жюри имеет право остановить выступление и дисквалифицировать конкурсантов.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Репетиции и выступлени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проход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т согласно расписанию, предоставленному Оргкомитетом конкурса. Изменени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 репертуару принимаютс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не позднее, чем за 12 дней до начала конкурса, путем письменного уведомлени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Оргкомитета.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При необходимости использовани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звукозаписей участники заблаговременно высылают в Оргкомитет фонограммы по электронной почте, а также привоз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т их с собой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(каждый трек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указан в 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вке на участие.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выполнени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подтверждает Оргкомитет.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ет за собой право отказать участнику в частичном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Отбор участников осуществл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основании видеозаписи спектакл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которую необходимо отправить на электронный адрес </w:t>
      </w:r>
      <w:hyperlink r:id="rId5" w:history="1">
        <w:r>
          <w:rPr>
            <w:rStyle w:val="a3"/>
            <w:sz w:val="28"/>
            <w:szCs w:val="28"/>
            <w:lang w:val="en-US"/>
          </w:rPr>
          <w:t>teatr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kazguki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Объем записей не должен превышать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>в. В случае успешного отбора оргкомитет отправл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ет приглашение на участие.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участников из регионов РФ и стран Ближнего зарубежь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возможно заочное участие на основе присланных видеозаписей спектаклей.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осуществл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бронирование гостиницы по желанию участников. Также существует возможность электронного бронировани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гостиницы.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Руководители участвующих в конкурсе коллективов представл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ют следующие документы: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паспорта (страницы 1, 2);</w:t>
      </w:r>
    </w:p>
    <w:p w:rsidR="00C53E15" w:rsidRDefault="00C53E15" w:rsidP="00C53E15">
      <w:pPr>
        <w:tabs>
          <w:tab w:val="left" w:pos="0"/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свидетельства о присвоении идентификационного номера налогоплательщика (ИНН);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вки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конкурсе с документами участника и/или руководител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участвующего коллектива направл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 6 феврал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включительно на электронную почту: </w:t>
      </w:r>
      <w:hyperlink r:id="rId6" w:history="1">
        <w:r>
          <w:rPr>
            <w:rStyle w:val="a3"/>
            <w:sz w:val="28"/>
            <w:szCs w:val="28"/>
            <w:lang w:val="en-US"/>
          </w:rPr>
          <w:t>teatr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kazguki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«Исполнительному директору конкурса»).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График и сроки проведени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 утверждаютс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Оргкомитетом и размещаютс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Казанского государственного института культуры.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с 18 по 20 феврал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2016 года по адресу: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азань, Оренбургский тракт, 3 (Театральный факультет Казанского государственного института культуры).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конкурсе необходимо выслать на адрес Оргкомитета заполненную 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вку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), заверенную руководителем, не позднее 6 феврал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по адресу </w:t>
      </w:r>
      <w:hyperlink r:id="rId7" w:history="1">
        <w:r>
          <w:rPr>
            <w:rStyle w:val="a3"/>
            <w:sz w:val="28"/>
            <w:szCs w:val="28"/>
            <w:lang w:val="en-US"/>
          </w:rPr>
          <w:t>teatr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kazguki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справок: 8 (953) 494-59-11, 8-909-309-95-91.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конкурсного отбора </w:t>
      </w:r>
    </w:p>
    <w:p w:rsidR="00C53E15" w:rsidRDefault="00C53E15" w:rsidP="00C53E15">
      <w:pPr>
        <w:pStyle w:val="ListParagraph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ми конкурсного отбора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жюри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:</w:t>
      </w:r>
    </w:p>
    <w:p w:rsidR="00C53E15" w:rsidRDefault="00C53E15" w:rsidP="00C53E15">
      <w:pPr>
        <w:tabs>
          <w:tab w:val="left" w:pos="1080"/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актерское мастерство и режиссура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драматурги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пластическое решение спектакл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сценическое оформление выступлени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спектакл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 художественного произведени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, умение раскрыть мысль (0-10 баллов);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речи, дикци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(0-10 баллов).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E15" w:rsidRDefault="00C53E15" w:rsidP="00C53E1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</w:t>
      </w:r>
    </w:p>
    <w:p w:rsidR="00C53E15" w:rsidRDefault="00C53E15" w:rsidP="00C53E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Итоговое решение жюри по номинаци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 принимаетс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от присутствующих членов жюри и оформл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протоколом; </w:t>
      </w:r>
    </w:p>
    <w:p w:rsidR="00C53E15" w:rsidRDefault="00C53E15" w:rsidP="00C53E15">
      <w:pPr>
        <w:tabs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Решение о присуждении и не присуждении Гран-при принимаетс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членами жюри и Оргкомитетом коллегиально и оформл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протоколом;</w:t>
      </w:r>
    </w:p>
    <w:p w:rsidR="00C53E15" w:rsidRDefault="00C53E15" w:rsidP="00C53E15">
      <w:pPr>
        <w:pStyle w:val="ListParagraph"/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Жюри оставл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за собой право не присуждать места в той или иной номинации в случае несоответстви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выступлени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участников требовани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 конкурса и критери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м конкурсного отбора.</w:t>
      </w:r>
    </w:p>
    <w:p w:rsidR="00C53E15" w:rsidRDefault="00C53E15" w:rsidP="00C53E15">
      <w:pPr>
        <w:pStyle w:val="ListParagraph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протоколов жюри и Оргкомитета издаетс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приказ о победител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х конкурса.</w:t>
      </w:r>
    </w:p>
    <w:p w:rsidR="00C53E15" w:rsidRDefault="00C53E15" w:rsidP="00C53E15">
      <w:pPr>
        <w:pStyle w:val="ListParagraph"/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Списки победителей конкурса в течение трех рабочих дней с момента подписани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приказа размещаютс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Казанского государственного института культуры.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Все коллективы получают дипломы участника.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9.7. В каждой номинации, возрастной и групповой категории присваиваютс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звани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степеней. Лауреаты награждаютс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дипломами. Одному из обладателей 1 приза, по усмотрению жюри, может быть присвоено Гран-при с вручением ценного приза.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Решением Оргкомитета могут учреждатьс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дополнительные номинации конкурса в соответствии с пам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тными и юбилейными датами, посв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щенными выдающимс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де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тел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м татарского национального театра и драматургии.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Организационный взнос.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 группы до 5 человек (сумма взноса с 1 человека составл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– 850 рублей);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группы от 6 до 10 человек (сумма взноса с 1 человека составл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– 650 рублей);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от 11 до 15 человек (сумма взноса с 1 человека составл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 – 500 рублей).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участи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конкурсантов в двух и более номинаци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х сумма организационного взноса составит: 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номинации (1 основна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, 1 дополнительна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) 1000 рублей;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номинации (1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>, 2 дополнительные) 1500 рублей.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организационного взноса осуществл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етс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оргкомитетом конкурса на основании За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вки на участие.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от орг. взносов, идут на административные расходы конкурса.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проживание и питание участников конкурса производитс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за счет направл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>ющей стороны.</w:t>
      </w:r>
    </w:p>
    <w:p w:rsidR="00C53E15" w:rsidRDefault="00C53E15" w:rsidP="00C53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дл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перечислени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зноса: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образовательное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я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культуры»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420059 РТ,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Оренбургский тракт,3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ИНН1659017872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165901001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УФК по Республике Татарстан (Казанский </w:t>
      </w:r>
      <w:proofErr w:type="gramEnd"/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институт культуры)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лиц. Счет 20116Х15080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я</w:t>
        </w:r>
      </w:smartTag>
      <w:r>
        <w:rPr>
          <w:rFonts w:ascii="Times New Roman" w:hAnsi="Times New Roman" w:cs="Times New Roman"/>
          <w:sz w:val="24"/>
          <w:szCs w:val="24"/>
        </w:rPr>
        <w:t xml:space="preserve">: 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Республики Татарстан 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40501810292052000002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049205001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92701000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назначении платежа об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я</w:t>
        </w:r>
      </w:smartTag>
      <w:r>
        <w:rPr>
          <w:rFonts w:ascii="Times New Roman" w:hAnsi="Times New Roman" w:cs="Times New Roman"/>
          <w:sz w:val="24"/>
          <w:szCs w:val="24"/>
        </w:rPr>
        <w:t xml:space="preserve">зательно 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Код 00000000000000000130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3E15" w:rsidRDefault="00C53E15" w:rsidP="00C53E1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конкурсе «Наследники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53E15" w:rsidRDefault="00C53E15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Информационна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поддержка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Официальна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я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kazgik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15" w:rsidRDefault="00C53E15" w:rsidP="00C53E15">
      <w:pPr>
        <w:spacing w:after="0" w:line="240" w:lineRule="auto"/>
        <w:ind w:left="5529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sz w:val="24"/>
          <w:szCs w:val="24"/>
          <w:lang w:eastAsia="en-US"/>
        </w:rPr>
        <w:t xml:space="preserve"> </w:t>
      </w:r>
    </w:p>
    <w:p w:rsidR="00C53E15" w:rsidRPr="00C53E15" w:rsidRDefault="00C53E15" w:rsidP="00C53E1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Положению о подготовке и проведении</w:t>
      </w:r>
      <w:r w:rsidRPr="00C53E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3E15" w:rsidRDefault="00C53E15" w:rsidP="00C53E1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Международного фестивал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  <w:lang w:eastAsia="en-US"/>
          </w:rPr>
          <w:t>я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>-конкурса</w:t>
      </w:r>
    </w:p>
    <w:p w:rsidR="00C53E15" w:rsidRDefault="00C53E15" w:rsidP="00C53E1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Детского театрального творчества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Ш.Биктимирова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3E15" w:rsidRDefault="00C53E15" w:rsidP="00C53E15">
      <w:pPr>
        <w:spacing w:after="0" w:line="240" w:lineRule="auto"/>
        <w:ind w:left="552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«Наследники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альмандара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Международном фестивале-конкурсе </w:t>
      </w: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театрального творчества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Ш.Биктимирова</w:t>
      </w:r>
      <w:proofErr w:type="spellEnd"/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«Наследники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53E15" w:rsidRP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заведени</w:t>
      </w:r>
      <w:smartTag w:uri="urn:schemas-microsoft-com:office:smarttags" w:element="PersonName">
        <w:r>
          <w:rPr>
            <w:rFonts w:ascii="Times New Roman" w:hAnsi="Times New Roman" w:cs="Times New Roman"/>
          </w:rPr>
          <w:t>я</w:t>
        </w:r>
      </w:smartTag>
      <w:r>
        <w:rPr>
          <w:rFonts w:ascii="Times New Roman" w:hAnsi="Times New Roman" w:cs="Times New Roman"/>
        </w:rPr>
        <w:t>)</w:t>
      </w:r>
    </w:p>
    <w:p w:rsidR="00C53E15" w:rsidRPr="00C53E15" w:rsidRDefault="00C53E1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3E15" w:rsidRDefault="00C53E15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(город, район)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214"/>
        <w:gridCol w:w="1440"/>
      </w:tblGrid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(полностью)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(спектакля, миниатюры)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электронный адрес (исполнителя,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Паспортные данные (исполнителя или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Индекс, адрес по месту прописки (исполнителя или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Свидетельство пенсионного страхования (исполнителя или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ИНН (исполнителя или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5" w:rsidRPr="00C53E15" w:rsidRDefault="00C5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5" w:rsidRPr="00C53E15" w:rsidRDefault="00C5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Мини диск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5" w:rsidRPr="00C53E15" w:rsidRDefault="00C5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5" w:rsidRPr="00C53E15" w:rsidRDefault="00C5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(необходимое оборудование)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5" w:rsidRPr="00C53E15" w:rsidTr="00C53E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5" w:rsidRPr="00C53E15" w:rsidRDefault="00C53E15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E15">
              <w:rPr>
                <w:rFonts w:ascii="Times New Roman" w:hAnsi="Times New Roman" w:cs="Times New Roman"/>
                <w:sz w:val="24"/>
                <w:szCs w:val="24"/>
              </w:rPr>
              <w:t>Номинация (исполнителя или руководителя) подчеркнуть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5" w:rsidRPr="00C53E15" w:rsidRDefault="00C53E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E15" w:rsidRPr="00C53E15" w:rsidRDefault="00C53E15" w:rsidP="00C53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15">
        <w:rPr>
          <w:rFonts w:ascii="Times New Roman" w:hAnsi="Times New Roman" w:cs="Times New Roman"/>
          <w:sz w:val="24"/>
          <w:szCs w:val="24"/>
        </w:rPr>
        <w:t>Не возражаю против обработки моих персональных данных в соответствии с Федеральным законом от 27 июня 2006 года № 152*ФЗ «О персональных данных»</w:t>
      </w:r>
    </w:p>
    <w:p w:rsidR="00C53E15" w:rsidRDefault="00C53E15" w:rsidP="00C53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E15" w:rsidRPr="00C53E15" w:rsidRDefault="00C53E15" w:rsidP="00C53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15">
        <w:rPr>
          <w:rFonts w:ascii="Times New Roman" w:hAnsi="Times New Roman" w:cs="Times New Roman"/>
          <w:sz w:val="24"/>
          <w:szCs w:val="24"/>
        </w:rPr>
        <w:t>Дата заполнения _________________________</w:t>
      </w:r>
    </w:p>
    <w:p w:rsidR="00C53E15" w:rsidRPr="00C53E15" w:rsidRDefault="00C53E15" w:rsidP="00C53E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15">
        <w:rPr>
          <w:rFonts w:ascii="Times New Roman" w:hAnsi="Times New Roman" w:cs="Times New Roman"/>
          <w:sz w:val="24"/>
          <w:szCs w:val="24"/>
        </w:rPr>
        <w:t>Личная подпись  _____________ / ______________________/</w:t>
      </w:r>
    </w:p>
    <w:p w:rsidR="00B847AA" w:rsidRPr="00C53E15" w:rsidRDefault="00C53E15" w:rsidP="00C53E15">
      <w:pPr>
        <w:spacing w:after="0" w:line="240" w:lineRule="auto"/>
        <w:ind w:firstLine="567"/>
        <w:jc w:val="both"/>
        <w:rPr>
          <w:sz w:val="24"/>
          <w:szCs w:val="24"/>
        </w:rPr>
      </w:pPr>
      <w:r w:rsidRPr="00C53E15">
        <w:rPr>
          <w:rFonts w:ascii="Times New Roman" w:hAnsi="Times New Roman" w:cs="Times New Roman"/>
          <w:sz w:val="24"/>
          <w:szCs w:val="24"/>
        </w:rPr>
        <w:t>Директор учебного заведения ____________________________</w:t>
      </w:r>
      <w:r w:rsidRPr="00C53E15">
        <w:rPr>
          <w:rFonts w:ascii="Times New Roman" w:hAnsi="Times New Roman" w:cs="Times New Roman"/>
          <w:sz w:val="24"/>
          <w:szCs w:val="24"/>
        </w:rPr>
        <w:tab/>
      </w:r>
      <w:r w:rsidRPr="00C53E15">
        <w:rPr>
          <w:rFonts w:ascii="Times New Roman" w:hAnsi="Times New Roman" w:cs="Times New Roman"/>
          <w:sz w:val="24"/>
          <w:szCs w:val="24"/>
        </w:rPr>
        <w:tab/>
      </w:r>
      <w:r w:rsidRPr="00C53E15">
        <w:rPr>
          <w:rFonts w:ascii="Times New Roman" w:hAnsi="Times New Roman" w:cs="Times New Roman"/>
          <w:sz w:val="24"/>
          <w:szCs w:val="24"/>
        </w:rPr>
        <w:tab/>
      </w:r>
      <w:r w:rsidRPr="00C53E15">
        <w:rPr>
          <w:rFonts w:ascii="Times New Roman" w:hAnsi="Times New Roman" w:cs="Times New Roman"/>
          <w:sz w:val="24"/>
          <w:szCs w:val="24"/>
        </w:rPr>
        <w:tab/>
      </w:r>
      <w:r w:rsidRPr="00C53E15">
        <w:rPr>
          <w:rFonts w:ascii="Times New Roman" w:hAnsi="Times New Roman" w:cs="Times New Roman"/>
          <w:sz w:val="24"/>
          <w:szCs w:val="24"/>
        </w:rPr>
        <w:tab/>
      </w:r>
      <w:r w:rsidRPr="00C53E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</w:t>
      </w:r>
      <w:proofErr w:type="gramStart"/>
      <w:r w:rsidRPr="00C53E1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3E15">
        <w:rPr>
          <w:rFonts w:ascii="Times New Roman" w:hAnsi="Times New Roman" w:cs="Times New Roman"/>
          <w:sz w:val="24"/>
          <w:szCs w:val="24"/>
        </w:rPr>
        <w:t>.п., подпись)</w:t>
      </w:r>
    </w:p>
    <w:sectPr w:rsidR="00B847AA" w:rsidRPr="00C53E15" w:rsidSect="00C53E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6B4"/>
    <w:multiLevelType w:val="multilevel"/>
    <w:tmpl w:val="C874909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/>
      </w:rPr>
    </w:lvl>
  </w:abstractNum>
  <w:abstractNum w:abstractNumId="1">
    <w:nsid w:val="2E621D06"/>
    <w:multiLevelType w:val="multilevel"/>
    <w:tmpl w:val="53C415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15"/>
    <w:rsid w:val="0006568F"/>
    <w:rsid w:val="0007076E"/>
    <w:rsid w:val="00086B05"/>
    <w:rsid w:val="00091FCA"/>
    <w:rsid w:val="00127C4F"/>
    <w:rsid w:val="00141732"/>
    <w:rsid w:val="00297289"/>
    <w:rsid w:val="002A56C3"/>
    <w:rsid w:val="002B3757"/>
    <w:rsid w:val="002C3956"/>
    <w:rsid w:val="002E36CD"/>
    <w:rsid w:val="00300934"/>
    <w:rsid w:val="00367D5B"/>
    <w:rsid w:val="00377250"/>
    <w:rsid w:val="003D3E02"/>
    <w:rsid w:val="003E2429"/>
    <w:rsid w:val="003E7712"/>
    <w:rsid w:val="003F775A"/>
    <w:rsid w:val="0045614C"/>
    <w:rsid w:val="004572E1"/>
    <w:rsid w:val="00466B8F"/>
    <w:rsid w:val="00495018"/>
    <w:rsid w:val="004C489F"/>
    <w:rsid w:val="00507694"/>
    <w:rsid w:val="00526E52"/>
    <w:rsid w:val="00552AEE"/>
    <w:rsid w:val="005D66BF"/>
    <w:rsid w:val="006C4190"/>
    <w:rsid w:val="006E6908"/>
    <w:rsid w:val="00770659"/>
    <w:rsid w:val="007801DE"/>
    <w:rsid w:val="007B2B62"/>
    <w:rsid w:val="007E28AA"/>
    <w:rsid w:val="00816D05"/>
    <w:rsid w:val="0085704B"/>
    <w:rsid w:val="00874E28"/>
    <w:rsid w:val="008A3F7B"/>
    <w:rsid w:val="008C3FF9"/>
    <w:rsid w:val="00965B96"/>
    <w:rsid w:val="009E6F9D"/>
    <w:rsid w:val="009F177E"/>
    <w:rsid w:val="00A66728"/>
    <w:rsid w:val="00AE2A91"/>
    <w:rsid w:val="00AE51A3"/>
    <w:rsid w:val="00B6218B"/>
    <w:rsid w:val="00BB5DFC"/>
    <w:rsid w:val="00BC2FCF"/>
    <w:rsid w:val="00C53E15"/>
    <w:rsid w:val="00C62C62"/>
    <w:rsid w:val="00C810BF"/>
    <w:rsid w:val="00CA1A47"/>
    <w:rsid w:val="00D227B6"/>
    <w:rsid w:val="00D8514D"/>
    <w:rsid w:val="00E32CAC"/>
    <w:rsid w:val="00E411A8"/>
    <w:rsid w:val="00E4674F"/>
    <w:rsid w:val="00E964EB"/>
    <w:rsid w:val="00EB77B2"/>
    <w:rsid w:val="00EE13BD"/>
    <w:rsid w:val="00EE3B6A"/>
    <w:rsid w:val="00F028DA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15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C53E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-kazgu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tr-kazguki@mail.ru" TargetMode="External"/><Relationship Id="rId5" Type="http://schemas.openxmlformats.org/officeDocument/2006/relationships/hyperlink" Target="mailto:teatr-kazguk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AP_Client01</dc:creator>
  <cp:keywords/>
  <dc:description/>
  <cp:lastModifiedBy>AP_Client01</cp:lastModifiedBy>
  <cp:revision>2</cp:revision>
  <dcterms:created xsi:type="dcterms:W3CDTF">2016-01-28T08:12:00Z</dcterms:created>
  <dcterms:modified xsi:type="dcterms:W3CDTF">2016-01-28T08:13:00Z</dcterms:modified>
</cp:coreProperties>
</file>