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F" w:rsidRDefault="00AF38EF" w:rsidP="00AF38EF">
      <w:pPr>
        <w:ind w:left="7788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327D2" w:rsidRPr="002D62A5" w:rsidRDefault="007052E5" w:rsidP="00EC67D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62A5"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 w:rsidRPr="002D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2A5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proofErr w:type="gramEnd"/>
      <w:r w:rsidRPr="002D62A5">
        <w:rPr>
          <w:rFonts w:ascii="Times New Roman" w:hAnsi="Times New Roman" w:cs="Times New Roman"/>
          <w:b/>
          <w:sz w:val="28"/>
          <w:szCs w:val="28"/>
          <w:lang w:val="tt-RU"/>
        </w:rPr>
        <w:t>өтендөнья татар хатын-кызлары съезды резолюциясе</w:t>
      </w:r>
    </w:p>
    <w:p w:rsidR="000178FB" w:rsidRDefault="000178FB" w:rsidP="00AF38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542">
        <w:rPr>
          <w:rFonts w:ascii="Times New Roman" w:hAnsi="Times New Roman" w:cs="Times New Roman"/>
          <w:sz w:val="28"/>
          <w:szCs w:val="28"/>
          <w:lang w:val="tt-RU"/>
        </w:rPr>
        <w:t>Бөтендөнья татар хатын-кызлары</w:t>
      </w:r>
      <w:r w:rsidR="00AF38EF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A32542">
        <w:rPr>
          <w:rFonts w:ascii="Times New Roman" w:hAnsi="Times New Roman" w:cs="Times New Roman"/>
          <w:sz w:val="28"/>
          <w:szCs w:val="28"/>
          <w:lang w:val="tt-RU"/>
        </w:rPr>
        <w:t xml:space="preserve"> II съездында </w:t>
      </w:r>
      <w:r w:rsidR="00853E98" w:rsidRPr="00A32542">
        <w:rPr>
          <w:rFonts w:ascii="Times New Roman" w:hAnsi="Times New Roman" w:cs="Times New Roman"/>
          <w:sz w:val="28"/>
          <w:szCs w:val="28"/>
          <w:lang w:val="tt-RU"/>
        </w:rPr>
        <w:t xml:space="preserve">катнашучылар, хатын-кызларның милли яшәештә һәм җәмгыяви тормышта тоткан урыннарына кагылган мәсьәләләрне тикшереп, </w:t>
      </w:r>
      <w:r w:rsidR="00A32542" w:rsidRPr="00A32542">
        <w:rPr>
          <w:rFonts w:ascii="Times New Roman" w:hAnsi="Times New Roman" w:cs="Times New Roman"/>
          <w:sz w:val="28"/>
          <w:szCs w:val="28"/>
          <w:lang w:val="tt-RU"/>
        </w:rPr>
        <w:t>фикер алышканнан соң тү</w:t>
      </w:r>
      <w:r w:rsidR="00AF38E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32542" w:rsidRPr="00A32542">
        <w:rPr>
          <w:rFonts w:ascii="Times New Roman" w:hAnsi="Times New Roman" w:cs="Times New Roman"/>
          <w:sz w:val="28"/>
          <w:szCs w:val="28"/>
          <w:lang w:val="tt-RU"/>
        </w:rPr>
        <w:t>әндәге карарга килделәр:</w:t>
      </w:r>
    </w:p>
    <w:p w:rsidR="00EC67D7" w:rsidRDefault="00EC67D7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Республикасында, Р</w:t>
      </w:r>
      <w:r w:rsidR="00251C36">
        <w:rPr>
          <w:rFonts w:ascii="Times New Roman" w:hAnsi="Times New Roman" w:cs="Times New Roman"/>
          <w:sz w:val="28"/>
          <w:szCs w:val="28"/>
          <w:lang w:val="tt-RU"/>
        </w:rPr>
        <w:t>осс</w:t>
      </w:r>
      <w:r>
        <w:rPr>
          <w:rFonts w:ascii="Times New Roman" w:hAnsi="Times New Roman" w:cs="Times New Roman"/>
          <w:sz w:val="28"/>
          <w:szCs w:val="28"/>
          <w:lang w:val="tt-RU"/>
        </w:rPr>
        <w:t>ия төбәкләрендә һәм чит илләрдә татар милли-мәдәни тормышында мөһим роль уйнаучы хатын-кызларның эшчәнлеген уңай бәяләп, татар хатын-кызларының иҗтимагый хәрәкә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тен тагын да киңрәк җәелдерергә;</w:t>
      </w:r>
    </w:p>
    <w:p w:rsidR="00C972AF" w:rsidRDefault="00C972AF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гаиләсе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нең җәмгыятебездәге 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дәрәҗәсен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 күтәрү максатыннан,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милли тормыш нигезләрен, халкыбызының йолаларын, гореф-гадәтләрен, гаилә кыйммәтләрен 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>барлау һәм торгызу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буенча эшчәнлекне дәвам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972AF" w:rsidRDefault="00C972AF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телебезне гаиләдә куллану зарурлыгын аңлату эшләрен киң күләмдә һәм даими рәвештә алып барырга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F02D1" w:rsidRDefault="00D0580A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 мәктәпләрдә укыту мәсьәләсен игътибар үзәгендә</w:t>
      </w:r>
      <w:r w:rsidR="0005671B">
        <w:rPr>
          <w:rFonts w:ascii="Times New Roman" w:hAnsi="Times New Roman" w:cs="Times New Roman"/>
          <w:sz w:val="28"/>
          <w:szCs w:val="28"/>
          <w:lang w:val="tt-RU"/>
        </w:rPr>
        <w:t xml:space="preserve"> тотарга,  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моның өчен татар </w:t>
      </w:r>
      <w:r w:rsidR="0005671B">
        <w:rPr>
          <w:rFonts w:ascii="Times New Roman" w:hAnsi="Times New Roman" w:cs="Times New Roman"/>
          <w:sz w:val="28"/>
          <w:szCs w:val="28"/>
          <w:lang w:val="tt-RU"/>
        </w:rPr>
        <w:t>хатын-кызлар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җирле </w:t>
      </w:r>
      <w:r w:rsidR="007F02D1">
        <w:rPr>
          <w:rFonts w:ascii="Times New Roman" w:hAnsi="Times New Roman" w:cs="Times New Roman"/>
          <w:sz w:val="28"/>
          <w:szCs w:val="28"/>
          <w:lang w:val="tt-RU"/>
        </w:rPr>
        <w:t>оешмаларына мәктәпләр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 һәм ата-аналар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 xml:space="preserve"> белән даими эләмтәдә булырга;</w:t>
      </w:r>
    </w:p>
    <w:p w:rsidR="005F3B52" w:rsidRDefault="007F02D1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Туудан алып (балаларга милли исем кушу, бишек җырларын ишеттерү, милли тормыш нигезләрен өйрәтү, туй йолаларын </w:t>
      </w:r>
      <w:r w:rsidR="00F840F4">
        <w:rPr>
          <w:rFonts w:ascii="Times New Roman" w:hAnsi="Times New Roman" w:cs="Times New Roman"/>
          <w:sz w:val="28"/>
          <w:szCs w:val="28"/>
          <w:lang w:val="tt-RU"/>
        </w:rPr>
        <w:t xml:space="preserve">аңлату һ.б.) соңгы юлга озатуга кадәр үтәлүче 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>гореф-гадәтләрне халыкка аңлату эшләрен дин әһелләре белән берлектә алып барырга</w:t>
      </w:r>
      <w:r w:rsidR="003764AE">
        <w:rPr>
          <w:rFonts w:ascii="Times New Roman" w:hAnsi="Times New Roman" w:cs="Times New Roman"/>
          <w:sz w:val="28"/>
          <w:szCs w:val="28"/>
          <w:lang w:val="tt-RU"/>
        </w:rPr>
        <w:t>; балага исем кушканда ук бүләк итү өчен 1964 елда чыккан “Әлифба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” китабын күпләп бастыруга ирешергә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3B52" w:rsidRDefault="005F3B52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Баланың яшәешендә, үсешендә, камилләшүендә бик тә кирәкле булган милли уеннар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өйрәтү, милли бәйрәмнәрнең эчтәлег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ен һәм тәртибен аңлату эшләрен ө</w:t>
      </w:r>
      <w:r>
        <w:rPr>
          <w:rFonts w:ascii="Times New Roman" w:hAnsi="Times New Roman" w:cs="Times New Roman"/>
          <w:sz w:val="28"/>
          <w:szCs w:val="28"/>
          <w:lang w:val="tt-RU"/>
        </w:rPr>
        <w:t>злексез алып барырга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 татар халкын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ың милли уеннар китабын чыгаруны тәэмин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E0966" w:rsidRDefault="005F3B52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Никах мәҗлесләрен, ш</w:t>
      </w:r>
      <w:r w:rsidR="008E031B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җәрә бәйрәмнәрен, “Килен-кайнана”, “Төп нигез”, “Соңгы васыять” йолаларын югары тәрбияви</w:t>
      </w:r>
      <w:r w:rsidR="008E031B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мәдәни дәрәҗәдә оештыручыларның </w:t>
      </w:r>
      <w:r w:rsidR="008E0966">
        <w:rPr>
          <w:rFonts w:ascii="Times New Roman" w:hAnsi="Times New Roman" w:cs="Times New Roman"/>
          <w:sz w:val="28"/>
          <w:szCs w:val="28"/>
          <w:lang w:val="tt-RU"/>
        </w:rPr>
        <w:t>тәҗрибәләрен таратуны максат итеп куярга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544F2" w:rsidRDefault="0005671B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Буйдак ир-егетләр, кияүгә чыкмаган </w:t>
      </w:r>
      <w:r w:rsidR="008544F2">
        <w:rPr>
          <w:rFonts w:ascii="Times New Roman" w:hAnsi="Times New Roman" w:cs="Times New Roman"/>
          <w:sz w:val="28"/>
          <w:szCs w:val="28"/>
          <w:lang w:val="tt-RU"/>
        </w:rPr>
        <w:t>хатын-кызлар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эшләү өчен</w:t>
      </w:r>
      <w:r w:rsidR="008544F2">
        <w:rPr>
          <w:rFonts w:ascii="Times New Roman" w:hAnsi="Times New Roman" w:cs="Times New Roman"/>
          <w:sz w:val="28"/>
          <w:szCs w:val="28"/>
          <w:lang w:val="tt-RU"/>
        </w:rPr>
        <w:t xml:space="preserve"> “Парлылар” клублары</w:t>
      </w:r>
      <w:r>
        <w:rPr>
          <w:rFonts w:ascii="Times New Roman" w:hAnsi="Times New Roman" w:cs="Times New Roman"/>
          <w:sz w:val="28"/>
          <w:szCs w:val="28"/>
          <w:lang w:val="tt-RU"/>
        </w:rPr>
        <w:t>н булдырырга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544F2" w:rsidRDefault="008544F2" w:rsidP="001E77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хатын-кызлары оешмалары тарафыннан балалар бакчалары өчен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 xml:space="preserve"> аерым программалар, ярдәмче уку әсбаплары чыгару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аларны халыкка тарату эшләрен даими алып барырга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B0CDC" w:rsidRDefault="007F56F9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Милли киемнәрне популярлаштыру максатыннан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“Милли киемнәр”, “Шәҗәрә” 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бәйрәмнәрен </w:t>
      </w:r>
      <w:r w:rsidR="00DE1D7A">
        <w:rPr>
          <w:rFonts w:ascii="Times New Roman" w:hAnsi="Times New Roman" w:cs="Times New Roman"/>
          <w:sz w:val="28"/>
          <w:szCs w:val="28"/>
          <w:lang w:val="tt-RU"/>
        </w:rPr>
        <w:t>оештыру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эшләрен дәвам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77D5" w:rsidRDefault="00CB0CDC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77D5">
        <w:rPr>
          <w:rFonts w:ascii="Times New Roman" w:hAnsi="Times New Roman" w:cs="Times New Roman"/>
          <w:sz w:val="28"/>
          <w:szCs w:val="28"/>
          <w:lang w:val="tt-RU"/>
        </w:rPr>
        <w:t>Мәктәп яшенә җитмәгән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 3 яшьтән 5 яшькә кадәр,</w:t>
      </w:r>
      <w:r w:rsidR="002977D5">
        <w:rPr>
          <w:rFonts w:ascii="Times New Roman" w:hAnsi="Times New Roman" w:cs="Times New Roman"/>
          <w:sz w:val="28"/>
          <w:szCs w:val="28"/>
          <w:lang w:val="tt-RU"/>
        </w:rPr>
        <w:t xml:space="preserve"> балалар арасында “Туган тел”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 5 яшьтән 7 яшькә кадәр – “Татар кызчыгы”, “Татар малае” бәйгеләрен</w:t>
      </w:r>
      <w:r w:rsidR="002977D5">
        <w:rPr>
          <w:rFonts w:ascii="Times New Roman" w:hAnsi="Times New Roman" w:cs="Times New Roman"/>
          <w:sz w:val="28"/>
          <w:szCs w:val="28"/>
          <w:lang w:val="tt-RU"/>
        </w:rPr>
        <w:t xml:space="preserve"> үткәрүне гамәлгә куярга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77D5" w:rsidRDefault="002977D5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дөньясында киң танылган тари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хи шәхесләрне, милләтнең йөзек кашы булып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танылган татар </w:t>
      </w:r>
      <w:r w:rsidR="007F0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хатын-кызларын, һәр төбәкнең социаль-икътисади үсешендә, мәгърифәт, мәдәният тармакларында уңышка ирешкән, үз һөнәрендә, гаиләсендә, җәмгыятьтә тоткан урыны белән билгеле  хатын-кызларны барлау, 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олылау, халыкка таныту эшләрен ө</w:t>
      </w:r>
      <w:r>
        <w:rPr>
          <w:rFonts w:ascii="Times New Roman" w:hAnsi="Times New Roman" w:cs="Times New Roman"/>
          <w:sz w:val="28"/>
          <w:szCs w:val="28"/>
          <w:lang w:val="tt-RU"/>
        </w:rPr>
        <w:t>злексез алып барырга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, ТАССРның 100-еллыгы уңаеннан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“Татарның 100 шәхес хатын-кыз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ы” китабын чыгару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сорап, Татарстан Республикасы Мәдәният министрлыгына мөрәҗәгать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77D5" w:rsidRPr="00B2719E" w:rsidRDefault="002977D5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719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“Ак </w:t>
      </w:r>
      <w:r w:rsidR="00AA22DB" w:rsidRPr="00B2719E">
        <w:rPr>
          <w:rFonts w:ascii="Times New Roman" w:hAnsi="Times New Roman" w:cs="Times New Roman"/>
          <w:sz w:val="28"/>
          <w:szCs w:val="28"/>
          <w:lang w:val="tt-RU"/>
        </w:rPr>
        <w:t>калфак”</w:t>
      </w:r>
      <w:r w:rsidR="00B2719E"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татар хатын-кызлары итимагый оешмасы</w:t>
      </w:r>
      <w:r w:rsidR="00AA22DB"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</w:t>
      </w:r>
      <w:r w:rsidR="00B2719E"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киң җәмәгатьчелеккә таныту максатыннан, социаль челтәрләрдә актив эш алып барырга</w:t>
      </w:r>
      <w:r w:rsidR="00E81818" w:rsidRPr="00B2719E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A32542" w:rsidRPr="002128D9" w:rsidRDefault="00273C2D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“Ак калфак” татар хатын-кызлары иҗтимагый оешмасының к</w:t>
      </w:r>
      <w:r w:rsidR="002977D5" w:rsidRPr="00AF38EF">
        <w:rPr>
          <w:rFonts w:ascii="Times New Roman" w:hAnsi="Times New Roman" w:cs="Times New Roman"/>
          <w:sz w:val="28"/>
          <w:szCs w:val="28"/>
          <w:lang w:val="tt-RU"/>
        </w:rPr>
        <w:t>үчмә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утырышлар үткәрү тәҗрибәсен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 xml:space="preserve"> дәвам итәргә;</w:t>
      </w:r>
      <w:r w:rsidR="002977D5" w:rsidRPr="00AF38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72AF" w:rsidRPr="00AF38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67D7" w:rsidRPr="00AF38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128D9" w:rsidRDefault="002128D9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ТАССРның 100-еллыгы уңаеннан Казанда Сөембикә ханбикәнең һәйкәлен куюны Та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тарстан җитәкчелегеннән сорарга;</w:t>
      </w:r>
    </w:p>
    <w:p w:rsidR="00181FB1" w:rsidRPr="00AE6D2A" w:rsidRDefault="00181FB1" w:rsidP="00181F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Татарның сөекле композиторы Сара Садыйковага һәйкәл эшләү мәсьәләсе буенча яңа конкурс игълан итүне сорап, </w:t>
      </w:r>
      <w:r w:rsidR="00AE6D2A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әдәният министры </w:t>
      </w:r>
      <w:r w:rsidRPr="00AE6D2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DD3A7B" w:rsidRPr="00AE6D2A">
        <w:rPr>
          <w:rFonts w:ascii="Times New Roman" w:hAnsi="Times New Roman" w:cs="Times New Roman"/>
          <w:sz w:val="28"/>
          <w:szCs w:val="28"/>
          <w:lang w:val="tt-RU"/>
        </w:rPr>
        <w:t>.Х. Әюповага мөрәҗәгать итәргә;</w:t>
      </w:r>
    </w:p>
    <w:p w:rsidR="00181FB1" w:rsidRDefault="00181FB1" w:rsidP="00181F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1FB1">
        <w:rPr>
          <w:rFonts w:ascii="Times New Roman" w:hAnsi="Times New Roman" w:cs="Times New Roman"/>
          <w:sz w:val="28"/>
          <w:szCs w:val="28"/>
          <w:lang w:val="tt-RU"/>
        </w:rPr>
        <w:t>Татар халкын</w:t>
      </w:r>
      <w:r w:rsidR="00273C2D">
        <w:rPr>
          <w:rFonts w:ascii="Times New Roman" w:hAnsi="Times New Roman" w:cs="Times New Roman"/>
          <w:sz w:val="28"/>
          <w:szCs w:val="28"/>
          <w:lang w:val="tt-RU"/>
        </w:rPr>
        <w:t xml:space="preserve">ың үсешен тәэмин итү максатыннан, 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милли үзаңны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күтәрү өстендә даими эшләргә; м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оның өчен тарихи хәтерне уятуга ирешергә, милләтебезнең бөек һәм фаҗигале тарихын халыкка д</w:t>
      </w:r>
      <w:r>
        <w:rPr>
          <w:rFonts w:ascii="Times New Roman" w:hAnsi="Times New Roman" w:cs="Times New Roman"/>
          <w:sz w:val="28"/>
          <w:szCs w:val="28"/>
          <w:lang w:val="tt-RU"/>
        </w:rPr>
        <w:t>аими рәвештә җиткереп торырга; д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әүләт бәйсезлеге, азатлык өчен көрәшкән милли һәм дини каһарманнарыбызны х</w:t>
      </w:r>
      <w:r w:rsidR="00273C2D">
        <w:rPr>
          <w:rFonts w:ascii="Times New Roman" w:hAnsi="Times New Roman" w:cs="Times New Roman"/>
          <w:sz w:val="28"/>
          <w:szCs w:val="28"/>
          <w:lang w:val="tt-RU"/>
        </w:rPr>
        <w:t>алыкка үрнәк итеп куярга, алар турында җәмгыятьтә югары фикер уяту максатыннан,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“Тарихи хәтер” клубы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 xml:space="preserve"> оештырырга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81FB1" w:rsidRPr="00DE77B7" w:rsidRDefault="00DE77B7" w:rsidP="00DE77B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атар анасының изге бурычы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ир бала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да – гайрәт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көчле рух, кыз бала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югары әхлак тәрбияләү. </w:t>
      </w:r>
      <w:r w:rsidR="00181FB1" w:rsidRPr="00DE77B7">
        <w:rPr>
          <w:rFonts w:ascii="Times New Roman" w:hAnsi="Times New Roman" w:cs="Times New Roman"/>
          <w:sz w:val="28"/>
          <w:szCs w:val="28"/>
          <w:lang w:val="tt-RU"/>
        </w:rPr>
        <w:t>Тәрбия өлкәсендәге актуаль фикерләрне тирәнәйтү, гамәлгә кертү максатыннан, хатын-кызлар оешмалары ка</w:t>
      </w:r>
      <w:r w:rsidR="00DD3A7B" w:rsidRPr="00DE77B7">
        <w:rPr>
          <w:rFonts w:ascii="Times New Roman" w:hAnsi="Times New Roman" w:cs="Times New Roman"/>
          <w:sz w:val="28"/>
          <w:szCs w:val="28"/>
          <w:lang w:val="tt-RU"/>
        </w:rPr>
        <w:t>ршында дискуссион мәйданчык</w:t>
      </w:r>
      <w:r w:rsidR="00AE6D2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DD3A7B" w:rsidRPr="00DE77B7">
        <w:rPr>
          <w:rFonts w:ascii="Times New Roman" w:hAnsi="Times New Roman" w:cs="Times New Roman"/>
          <w:sz w:val="28"/>
          <w:szCs w:val="28"/>
          <w:lang w:val="tt-RU"/>
        </w:rPr>
        <w:t xml:space="preserve"> булд</w:t>
      </w:r>
      <w:r>
        <w:rPr>
          <w:rFonts w:ascii="Times New Roman" w:hAnsi="Times New Roman" w:cs="Times New Roman"/>
          <w:sz w:val="28"/>
          <w:szCs w:val="28"/>
          <w:lang w:val="tt-RU"/>
        </w:rPr>
        <w:t>ыру (“Ислам әхлагы”, “Тәрбия баскычлары”).</w:t>
      </w:r>
    </w:p>
    <w:p w:rsidR="00DD3A7B" w:rsidRPr="00181FB1" w:rsidRDefault="00DD3A7B" w:rsidP="00DD3A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FB1" w:rsidRPr="00181FB1" w:rsidRDefault="00181FB1" w:rsidP="001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52E5" w:rsidRPr="007052E5" w:rsidRDefault="007052E5" w:rsidP="00AF38EF">
      <w:pPr>
        <w:spacing w:after="0" w:line="240" w:lineRule="auto"/>
        <w:ind w:firstLine="360"/>
        <w:jc w:val="both"/>
        <w:rPr>
          <w:lang w:val="tt-RU"/>
        </w:rPr>
      </w:pPr>
    </w:p>
    <w:sectPr w:rsidR="007052E5" w:rsidRPr="007052E5" w:rsidSect="00AF38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06E"/>
    <w:multiLevelType w:val="hybridMultilevel"/>
    <w:tmpl w:val="2B68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52E5"/>
    <w:rsid w:val="000153BF"/>
    <w:rsid w:val="000178FB"/>
    <w:rsid w:val="0005671B"/>
    <w:rsid w:val="00080617"/>
    <w:rsid w:val="000E7F47"/>
    <w:rsid w:val="00181FB1"/>
    <w:rsid w:val="001E77A2"/>
    <w:rsid w:val="002128D9"/>
    <w:rsid w:val="002271CE"/>
    <w:rsid w:val="00251C36"/>
    <w:rsid w:val="00273C2D"/>
    <w:rsid w:val="002977D5"/>
    <w:rsid w:val="002D62A5"/>
    <w:rsid w:val="003764AE"/>
    <w:rsid w:val="00377544"/>
    <w:rsid w:val="00384D47"/>
    <w:rsid w:val="003C2A27"/>
    <w:rsid w:val="003D32BB"/>
    <w:rsid w:val="003E543F"/>
    <w:rsid w:val="005F3B52"/>
    <w:rsid w:val="007052E5"/>
    <w:rsid w:val="0074097E"/>
    <w:rsid w:val="007F02D1"/>
    <w:rsid w:val="007F56F9"/>
    <w:rsid w:val="00805368"/>
    <w:rsid w:val="0080649B"/>
    <w:rsid w:val="00853E98"/>
    <w:rsid w:val="008544F2"/>
    <w:rsid w:val="008E031B"/>
    <w:rsid w:val="008E0966"/>
    <w:rsid w:val="00934D88"/>
    <w:rsid w:val="00993A83"/>
    <w:rsid w:val="00A32542"/>
    <w:rsid w:val="00A40271"/>
    <w:rsid w:val="00AA22DB"/>
    <w:rsid w:val="00AE6D2A"/>
    <w:rsid w:val="00AF38EF"/>
    <w:rsid w:val="00B2719E"/>
    <w:rsid w:val="00C972AF"/>
    <w:rsid w:val="00CB0CDC"/>
    <w:rsid w:val="00D0580A"/>
    <w:rsid w:val="00D327D2"/>
    <w:rsid w:val="00DD3A7B"/>
    <w:rsid w:val="00DE1D7A"/>
    <w:rsid w:val="00DE223A"/>
    <w:rsid w:val="00DE77B7"/>
    <w:rsid w:val="00E77D77"/>
    <w:rsid w:val="00E81818"/>
    <w:rsid w:val="00EC67D7"/>
    <w:rsid w:val="00F840F4"/>
    <w:rsid w:val="00F9221B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Кадрия</cp:lastModifiedBy>
  <cp:revision>6</cp:revision>
  <cp:lastPrinted>2019-05-16T09:44:00Z</cp:lastPrinted>
  <dcterms:created xsi:type="dcterms:W3CDTF">2019-05-13T08:56:00Z</dcterms:created>
  <dcterms:modified xsi:type="dcterms:W3CDTF">2019-05-17T08:51:00Z</dcterms:modified>
</cp:coreProperties>
</file>