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09" w:rsidRPr="00C5088F" w:rsidRDefault="00E21609" w:rsidP="00E21609">
      <w:pPr>
        <w:suppressAutoHyphens/>
        <w:spacing w:after="0" w:line="240" w:lineRule="auto"/>
        <w:ind w:left="900" w:right="128"/>
        <w:jc w:val="center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Ассоциация «</w:t>
      </w:r>
      <w:proofErr w:type="spellStart"/>
      <w:r w:rsidRPr="00C5088F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  <w:r w:rsidRPr="00C5088F">
        <w:rPr>
          <w:rFonts w:ascii="Times New Roman" w:hAnsi="Times New Roman" w:cs="Times New Roman"/>
          <w:sz w:val="24"/>
          <w:szCs w:val="24"/>
        </w:rPr>
        <w:t xml:space="preserve"> союз татар и башкир «</w:t>
      </w:r>
      <w:proofErr w:type="spellStart"/>
      <w:r w:rsidRPr="00C5088F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C5088F">
        <w:rPr>
          <w:rFonts w:ascii="Times New Roman" w:hAnsi="Times New Roman" w:cs="Times New Roman"/>
          <w:sz w:val="24"/>
          <w:szCs w:val="24"/>
        </w:rPr>
        <w:t>»</w:t>
      </w:r>
    </w:p>
    <w:p w:rsidR="00E21609" w:rsidRPr="00C5088F" w:rsidRDefault="00E21609" w:rsidP="00E2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 xml:space="preserve">КГКП «Татарская школа искусств» </w:t>
      </w:r>
    </w:p>
    <w:p w:rsidR="00CA1FB9" w:rsidRPr="00C5088F" w:rsidRDefault="001D4D28" w:rsidP="00E2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 xml:space="preserve">г. </w:t>
      </w:r>
      <w:r w:rsidR="00CA1FB9" w:rsidRPr="00C5088F">
        <w:rPr>
          <w:rFonts w:ascii="Times New Roman" w:hAnsi="Times New Roman" w:cs="Times New Roman"/>
          <w:sz w:val="24"/>
          <w:szCs w:val="24"/>
        </w:rPr>
        <w:t>Семей Восточно-Казахстанская область</w:t>
      </w:r>
    </w:p>
    <w:p w:rsidR="00CA1FB9" w:rsidRPr="00C5088F" w:rsidRDefault="00CA1FB9" w:rsidP="00F1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1D4D28" w:rsidRPr="003B048E" w:rsidRDefault="001D4D28" w:rsidP="00F1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48E">
        <w:rPr>
          <w:rFonts w:ascii="Times New Roman" w:hAnsi="Times New Roman" w:cs="Times New Roman"/>
          <w:sz w:val="24"/>
          <w:szCs w:val="24"/>
        </w:rPr>
        <w:t>Восточно-Казахстанский областной музей</w:t>
      </w:r>
    </w:p>
    <w:p w:rsidR="001D4D28" w:rsidRPr="003B048E" w:rsidRDefault="001D4D28" w:rsidP="00F1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48E">
        <w:rPr>
          <w:rFonts w:ascii="Times New Roman" w:hAnsi="Times New Roman" w:cs="Times New Roman"/>
          <w:sz w:val="24"/>
          <w:szCs w:val="24"/>
        </w:rPr>
        <w:t xml:space="preserve"> изобразительных искусств им. семьи </w:t>
      </w:r>
      <w:proofErr w:type="spellStart"/>
      <w:r w:rsidRPr="003B048E">
        <w:rPr>
          <w:rFonts w:ascii="Times New Roman" w:hAnsi="Times New Roman" w:cs="Times New Roman"/>
          <w:sz w:val="24"/>
          <w:szCs w:val="24"/>
        </w:rPr>
        <w:t>Невзоровых</w:t>
      </w:r>
      <w:proofErr w:type="spellEnd"/>
      <w:r w:rsidRPr="003B048E">
        <w:rPr>
          <w:rFonts w:ascii="Times New Roman" w:hAnsi="Times New Roman" w:cs="Times New Roman"/>
          <w:sz w:val="24"/>
          <w:szCs w:val="24"/>
        </w:rPr>
        <w:t xml:space="preserve"> в г. Семей</w:t>
      </w:r>
      <w:r w:rsidR="0087535D" w:rsidRPr="003B048E">
        <w:rPr>
          <w:rFonts w:ascii="Times New Roman" w:hAnsi="Times New Roman" w:cs="Times New Roman"/>
          <w:sz w:val="24"/>
          <w:szCs w:val="24"/>
        </w:rPr>
        <w:t xml:space="preserve"> Управления культуры, архивов и документации ВКО</w:t>
      </w:r>
    </w:p>
    <w:p w:rsidR="001D4D28" w:rsidRPr="00C5088F" w:rsidRDefault="001D4D28" w:rsidP="00F1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FB9" w:rsidRPr="00C5088F" w:rsidRDefault="00CA1FB9" w:rsidP="00611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F14" w:rsidRPr="00C5088F" w:rsidRDefault="00A42F14" w:rsidP="00F1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  <w:lang w:val="kk-KZ"/>
        </w:rPr>
        <w:t>17-Й</w:t>
      </w:r>
      <w:r w:rsidR="001277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14CA" w:rsidRPr="00C5088F">
        <w:rPr>
          <w:rFonts w:ascii="Times New Roman" w:hAnsi="Times New Roman" w:cs="Times New Roman"/>
          <w:b/>
          <w:sz w:val="24"/>
          <w:szCs w:val="24"/>
        </w:rPr>
        <w:t>М</w:t>
      </w:r>
      <w:r w:rsidRPr="00C5088F">
        <w:rPr>
          <w:rFonts w:ascii="Times New Roman" w:hAnsi="Times New Roman" w:cs="Times New Roman"/>
          <w:b/>
          <w:sz w:val="24"/>
          <w:szCs w:val="24"/>
        </w:rPr>
        <w:t xml:space="preserve">ЕЖДУНАРОДНЫЙ </w:t>
      </w:r>
      <w:r w:rsidR="002F14CA" w:rsidRPr="00C5088F">
        <w:rPr>
          <w:rFonts w:ascii="Times New Roman" w:hAnsi="Times New Roman" w:cs="Times New Roman"/>
          <w:b/>
          <w:sz w:val="24"/>
          <w:szCs w:val="24"/>
        </w:rPr>
        <w:t>Ф</w:t>
      </w:r>
      <w:r w:rsidR="00E320DF" w:rsidRPr="00C5088F">
        <w:rPr>
          <w:rFonts w:ascii="Times New Roman" w:hAnsi="Times New Roman" w:cs="Times New Roman"/>
          <w:b/>
          <w:sz w:val="24"/>
          <w:szCs w:val="24"/>
        </w:rPr>
        <w:t>ЕСТИВАЛЬ</w:t>
      </w:r>
    </w:p>
    <w:p w:rsidR="00E21609" w:rsidRPr="00C5088F" w:rsidRDefault="00A42F14" w:rsidP="00E21609">
      <w:pPr>
        <w:tabs>
          <w:tab w:val="left" w:pos="8100"/>
        </w:tabs>
        <w:spacing w:line="360" w:lineRule="auto"/>
        <w:ind w:left="180" w:right="12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ТАТАРСКОГО ИСКУССТВА</w:t>
      </w:r>
      <w:r w:rsidR="003B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09" w:rsidRPr="00C5088F">
        <w:rPr>
          <w:rFonts w:ascii="Times New Roman" w:hAnsi="Times New Roman" w:cs="Times New Roman"/>
          <w:b/>
          <w:sz w:val="24"/>
          <w:szCs w:val="24"/>
        </w:rPr>
        <w:t>«К</w:t>
      </w:r>
      <w:r w:rsidR="00E21609" w:rsidRPr="00C5088F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proofErr w:type="spellStart"/>
      <w:r w:rsidR="00E21609" w:rsidRPr="00C5088F">
        <w:rPr>
          <w:rFonts w:ascii="Times New Roman" w:hAnsi="Times New Roman" w:cs="Times New Roman"/>
          <w:b/>
          <w:sz w:val="24"/>
          <w:szCs w:val="24"/>
        </w:rPr>
        <w:t>зге</w:t>
      </w:r>
      <w:proofErr w:type="spellEnd"/>
      <w:r w:rsidR="003B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09" w:rsidRPr="00C5088F">
        <w:rPr>
          <w:rFonts w:ascii="Times New Roman" w:hAnsi="Times New Roman" w:cs="Times New Roman"/>
          <w:b/>
          <w:sz w:val="24"/>
          <w:szCs w:val="24"/>
        </w:rPr>
        <w:t xml:space="preserve">Иртыш </w:t>
      </w:r>
      <w:r w:rsidR="00E21609" w:rsidRPr="00C5088F">
        <w:rPr>
          <w:rFonts w:ascii="Times New Roman" w:hAnsi="Times New Roman" w:cs="Times New Roman"/>
          <w:b/>
          <w:sz w:val="24"/>
          <w:szCs w:val="24"/>
          <w:lang w:val="tt-RU"/>
        </w:rPr>
        <w:t>М</w:t>
      </w:r>
      <w:r w:rsidR="00E21609" w:rsidRPr="00C5088F">
        <w:rPr>
          <w:rFonts w:ascii="Times New Roman" w:hAnsi="Times New Roman" w:cs="Times New Roman"/>
          <w:b/>
          <w:sz w:val="24"/>
          <w:szCs w:val="24"/>
        </w:rPr>
        <w:t>о</w:t>
      </w:r>
      <w:r w:rsidR="00E21609" w:rsidRPr="00C5088F">
        <w:rPr>
          <w:rFonts w:ascii="Times New Roman" w:hAnsi="Times New Roman" w:cs="Times New Roman"/>
          <w:b/>
          <w:sz w:val="24"/>
          <w:szCs w:val="24"/>
          <w:lang w:val="tt-RU"/>
        </w:rPr>
        <w:t>ң</w:t>
      </w:r>
      <w:r w:rsidR="00E21609" w:rsidRPr="00C5088F">
        <w:rPr>
          <w:rFonts w:ascii="Times New Roman" w:hAnsi="Times New Roman" w:cs="Times New Roman"/>
          <w:b/>
          <w:sz w:val="24"/>
          <w:szCs w:val="24"/>
        </w:rPr>
        <w:t>нары»</w:t>
      </w:r>
    </w:p>
    <w:p w:rsidR="00FE4530" w:rsidRPr="00C5088F" w:rsidRDefault="00FE4530" w:rsidP="00611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FE4530" w:rsidRPr="003B048E" w:rsidRDefault="00FE4530" w:rsidP="00CD1D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B048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1B0A" w:rsidRPr="003B048E">
        <w:rPr>
          <w:rFonts w:ascii="Times New Roman" w:hAnsi="Times New Roman" w:cs="Times New Roman"/>
          <w:b/>
          <w:sz w:val="24"/>
          <w:szCs w:val="24"/>
        </w:rPr>
        <w:t>7</w:t>
      </w:r>
      <w:r w:rsidRPr="003B048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C5088F">
        <w:rPr>
          <w:rFonts w:ascii="Times New Roman" w:hAnsi="Times New Roman" w:cs="Times New Roman"/>
          <w:sz w:val="24"/>
          <w:szCs w:val="24"/>
        </w:rPr>
        <w:t xml:space="preserve"> </w:t>
      </w:r>
      <w:r w:rsidR="00EF1B0A">
        <w:rPr>
          <w:rFonts w:ascii="Times New Roman" w:hAnsi="Times New Roman" w:cs="Times New Roman"/>
          <w:b/>
          <w:sz w:val="24"/>
          <w:szCs w:val="24"/>
        </w:rPr>
        <w:t>9</w:t>
      </w:r>
      <w:r w:rsidRPr="00C5088F">
        <w:rPr>
          <w:rFonts w:ascii="Times New Roman" w:hAnsi="Times New Roman" w:cs="Times New Roman"/>
          <w:b/>
          <w:sz w:val="24"/>
          <w:szCs w:val="24"/>
        </w:rPr>
        <w:t xml:space="preserve"> октября 2016 года</w:t>
      </w:r>
      <w:r w:rsidR="003B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b/>
          <w:sz w:val="24"/>
          <w:szCs w:val="24"/>
        </w:rPr>
        <w:t>в городе Семей Восточно-Казахстанской области</w:t>
      </w:r>
      <w:r w:rsidRPr="00C5088F">
        <w:rPr>
          <w:rFonts w:ascii="Times New Roman" w:hAnsi="Times New Roman" w:cs="Times New Roman"/>
          <w:sz w:val="24"/>
          <w:szCs w:val="24"/>
        </w:rPr>
        <w:t xml:space="preserve"> </w:t>
      </w:r>
      <w:r w:rsidRPr="003B048E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проводится </w:t>
      </w:r>
      <w:r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17</w:t>
      </w:r>
      <w:r w:rsidR="00B4345C"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-й</w:t>
      </w:r>
      <w:r w:rsidR="003B048E"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3B048E">
        <w:rPr>
          <w:rFonts w:ascii="Times New Roman" w:hAnsi="Times New Roman" w:cs="Times New Roman"/>
          <w:b/>
          <w:i/>
          <w:sz w:val="24"/>
          <w:szCs w:val="24"/>
        </w:rPr>
        <w:t>Международный Фестиваль татарского искусства «Иртыш Мо</w:t>
      </w:r>
      <w:r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ң</w:t>
      </w:r>
      <w:r w:rsidRPr="003B048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proofErr w:type="spellStart"/>
      <w:r w:rsidRPr="003B048E">
        <w:rPr>
          <w:rFonts w:ascii="Times New Roman" w:hAnsi="Times New Roman" w:cs="Times New Roman"/>
          <w:b/>
          <w:i/>
          <w:sz w:val="24"/>
          <w:szCs w:val="24"/>
        </w:rPr>
        <w:t>ры</w:t>
      </w:r>
      <w:proofErr w:type="spellEnd"/>
      <w:r w:rsidRPr="003B048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2E6DC8" w:rsidRPr="003B048E" w:rsidRDefault="002E6DC8" w:rsidP="00CD1D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535D" w:rsidRPr="00C5088F" w:rsidRDefault="00CA1FB9" w:rsidP="00CD1D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Цел</w:t>
      </w:r>
      <w:r w:rsidR="009A542B"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</w:t>
      </w:r>
      <w:r w:rsidR="009A5836"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фестиваля</w:t>
      </w:r>
      <w:r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:rsidR="0087535D" w:rsidRPr="00C5088F" w:rsidRDefault="00CA1FB9" w:rsidP="00C5088F">
      <w:pPr>
        <w:pStyle w:val="a3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88F">
        <w:rPr>
          <w:rFonts w:ascii="Times New Roman" w:hAnsi="Times New Roman" w:cs="Times New Roman"/>
          <w:sz w:val="24"/>
          <w:szCs w:val="24"/>
          <w:lang w:val="kk-KZ"/>
        </w:rPr>
        <w:t>Сохранение и развитие традиционной тат</w:t>
      </w:r>
      <w:r w:rsidR="0087535D" w:rsidRPr="00C5088F">
        <w:rPr>
          <w:rFonts w:ascii="Times New Roman" w:hAnsi="Times New Roman" w:cs="Times New Roman"/>
          <w:sz w:val="24"/>
          <w:szCs w:val="24"/>
          <w:lang w:val="kk-KZ"/>
        </w:rPr>
        <w:t>арской художественной культуры.</w:t>
      </w:r>
    </w:p>
    <w:p w:rsidR="0087535D" w:rsidRPr="003B048E" w:rsidRDefault="0087535D" w:rsidP="00C5088F">
      <w:pPr>
        <w:pStyle w:val="a3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48E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3B048E">
        <w:rPr>
          <w:rFonts w:ascii="Times New Roman" w:eastAsia="Calibri" w:hAnsi="Times New Roman" w:cs="Times New Roman"/>
          <w:sz w:val="24"/>
          <w:szCs w:val="24"/>
        </w:rPr>
        <w:t>ропаганд</w:t>
      </w:r>
      <w:proofErr w:type="spellEnd"/>
      <w:r w:rsidRPr="003B048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3B048E">
        <w:rPr>
          <w:rFonts w:ascii="Times New Roman" w:eastAsia="Calibri" w:hAnsi="Times New Roman" w:cs="Times New Roman"/>
          <w:sz w:val="24"/>
          <w:szCs w:val="24"/>
        </w:rPr>
        <w:t xml:space="preserve"> национальных, культурных традиций татарского народа</w:t>
      </w:r>
      <w:r w:rsidRPr="003B04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CA1FB9" w:rsidRPr="00C5088F" w:rsidRDefault="0087535D" w:rsidP="00C5088F">
      <w:pPr>
        <w:pStyle w:val="a3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</w:t>
      </w:r>
      <w:proofErr w:type="spellStart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уховное</w:t>
      </w:r>
      <w:proofErr w:type="spellEnd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взаимообогащение, преемственность поколений, дружба между государствами и народами, дальнейшее развитие многонациональной культуры Республики Казахстан.</w:t>
      </w:r>
    </w:p>
    <w:p w:rsidR="00CA1FB9" w:rsidRPr="00C5088F" w:rsidRDefault="00CA1FB9" w:rsidP="00C5088F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Задачи:</w:t>
      </w:r>
    </w:p>
    <w:p w:rsidR="00CA1FB9" w:rsidRPr="00C5088F" w:rsidRDefault="00CA1FB9" w:rsidP="00C5088F">
      <w:pPr>
        <w:pStyle w:val="a3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опуляризация</w:t>
      </w:r>
      <w:proofErr w:type="spellEnd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литературного, музыкального, хореографического </w:t>
      </w:r>
      <w:r w:rsidR="00A42F14"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и других видов искусства</w:t>
      </w:r>
      <w:r w:rsidR="0087535D"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татарского народа</w:t>
      </w:r>
      <w:r w:rsidR="001A58BB"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CA1FB9" w:rsidRPr="00C5088F" w:rsidRDefault="00CA1FB9" w:rsidP="00C5088F">
      <w:pPr>
        <w:pStyle w:val="a3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Возрождение традиционной материальн</w:t>
      </w:r>
      <w:r w:rsidR="001A58BB"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 этнокультуры и ремесел татар.</w:t>
      </w:r>
    </w:p>
    <w:p w:rsidR="00CA1FB9" w:rsidRPr="00C5088F" w:rsidRDefault="00CA1FB9" w:rsidP="00C5088F">
      <w:pPr>
        <w:pStyle w:val="a3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proofErr w:type="spellStart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аскрытие</w:t>
      </w:r>
      <w:proofErr w:type="spellEnd"/>
      <w:r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творческих </w:t>
      </w:r>
      <w:r w:rsidRPr="00C5088F">
        <w:rPr>
          <w:rFonts w:ascii="Times New Roman" w:hAnsi="Times New Roman" w:cs="Times New Roman"/>
          <w:color w:val="000000"/>
          <w:sz w:val="24"/>
          <w:szCs w:val="24"/>
        </w:rPr>
        <w:t>способностей детей и взрослых</w:t>
      </w:r>
      <w:r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области искусства</w:t>
      </w:r>
      <w:r w:rsidR="00A42F14"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народного творчества</w:t>
      </w:r>
      <w:r w:rsidR="001A58BB"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.</w:t>
      </w:r>
    </w:p>
    <w:p w:rsidR="00CA1FB9" w:rsidRPr="00C5088F" w:rsidRDefault="0087535D" w:rsidP="00C5088F">
      <w:pPr>
        <w:pStyle w:val="a3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  <w:lang w:val="kk-KZ"/>
        </w:rPr>
        <w:t>Выявление и поддержка творческих коллективов, исполнителей и мастеров, занимающихся изучением, сохранением и пропагандой этнокультурных традиций.</w:t>
      </w:r>
    </w:p>
    <w:p w:rsidR="0087535D" w:rsidRPr="00C5088F" w:rsidRDefault="0087535D" w:rsidP="00CD1D0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20DF" w:rsidRPr="00C5088F" w:rsidRDefault="00E320DF" w:rsidP="00CD1D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D01" w:rsidRPr="00C5088F" w:rsidRDefault="0010002B" w:rsidP="00CD1D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B7B59" w:rsidRPr="00C5088F">
        <w:rPr>
          <w:rFonts w:ascii="Times New Roman" w:hAnsi="Times New Roman" w:cs="Times New Roman"/>
          <w:b/>
          <w:sz w:val="24"/>
          <w:szCs w:val="24"/>
        </w:rPr>
        <w:t>рамках</w:t>
      </w:r>
      <w:r w:rsidR="002F14CA" w:rsidRPr="00C5088F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3B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B59" w:rsidRPr="00C5088F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</w:p>
    <w:p w:rsidR="002F14CA" w:rsidRPr="00C5088F" w:rsidRDefault="00CA25AB" w:rsidP="00CD1D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конкурс по</w:t>
      </w:r>
      <w:r w:rsidR="003B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b/>
          <w:sz w:val="24"/>
          <w:szCs w:val="24"/>
        </w:rPr>
        <w:t>д</w:t>
      </w:r>
      <w:r w:rsidR="004C2529" w:rsidRPr="00C5088F">
        <w:rPr>
          <w:rFonts w:ascii="Times New Roman" w:hAnsi="Times New Roman" w:cs="Times New Roman"/>
          <w:b/>
          <w:sz w:val="24"/>
          <w:szCs w:val="24"/>
        </w:rPr>
        <w:t>еко</w:t>
      </w:r>
      <w:r w:rsidR="00F115A1" w:rsidRPr="00C5088F">
        <w:rPr>
          <w:rFonts w:ascii="Times New Roman" w:hAnsi="Times New Roman" w:cs="Times New Roman"/>
          <w:b/>
          <w:sz w:val="24"/>
          <w:szCs w:val="24"/>
        </w:rPr>
        <w:t>ративно-прикладно</w:t>
      </w:r>
      <w:r w:rsidRPr="00C5088F">
        <w:rPr>
          <w:rFonts w:ascii="Times New Roman" w:hAnsi="Times New Roman" w:cs="Times New Roman"/>
          <w:b/>
          <w:sz w:val="24"/>
          <w:szCs w:val="24"/>
        </w:rPr>
        <w:t>му</w:t>
      </w:r>
      <w:r w:rsidR="00F115A1" w:rsidRPr="00C5088F">
        <w:rPr>
          <w:rFonts w:ascii="Times New Roman" w:hAnsi="Times New Roman" w:cs="Times New Roman"/>
          <w:b/>
          <w:sz w:val="24"/>
          <w:szCs w:val="24"/>
        </w:rPr>
        <w:t xml:space="preserve"> творчеств</w:t>
      </w:r>
      <w:r w:rsidRPr="00C5088F">
        <w:rPr>
          <w:rFonts w:ascii="Times New Roman" w:hAnsi="Times New Roman" w:cs="Times New Roman"/>
          <w:b/>
          <w:sz w:val="24"/>
          <w:szCs w:val="24"/>
        </w:rPr>
        <w:t>у.</w:t>
      </w:r>
    </w:p>
    <w:p w:rsidR="00C01530" w:rsidRPr="00C5088F" w:rsidRDefault="00C01530" w:rsidP="00CD1D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29" w:rsidRPr="00C5088F" w:rsidRDefault="004C2529" w:rsidP="00CD1D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2529" w:rsidRPr="00C5088F" w:rsidRDefault="0020258E" w:rsidP="00CD1D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МЕЖДУНАРОДНОГО </w:t>
      </w:r>
      <w:r w:rsidR="004C2529" w:rsidRPr="00C5088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D1D01" w:rsidRPr="00C5088F" w:rsidRDefault="004C2529" w:rsidP="00CD1D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ТВОРЧЕСТВА </w:t>
      </w:r>
    </w:p>
    <w:p w:rsidR="004C2529" w:rsidRPr="00C5088F" w:rsidRDefault="00E21609" w:rsidP="00CD1D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«К</w:t>
      </w:r>
      <w:r w:rsidRPr="00C5088F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proofErr w:type="spellStart"/>
      <w:r w:rsidRPr="00C5088F">
        <w:rPr>
          <w:rFonts w:ascii="Times New Roman" w:hAnsi="Times New Roman" w:cs="Times New Roman"/>
          <w:b/>
          <w:sz w:val="24"/>
          <w:szCs w:val="24"/>
        </w:rPr>
        <w:t>зге</w:t>
      </w:r>
      <w:proofErr w:type="spellEnd"/>
      <w:r w:rsidR="00EF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b/>
          <w:sz w:val="24"/>
          <w:szCs w:val="24"/>
        </w:rPr>
        <w:t xml:space="preserve">Иртыш </w:t>
      </w:r>
      <w:r w:rsidRPr="00C5088F">
        <w:rPr>
          <w:rFonts w:ascii="Times New Roman" w:hAnsi="Times New Roman" w:cs="Times New Roman"/>
          <w:b/>
          <w:sz w:val="24"/>
          <w:szCs w:val="24"/>
          <w:lang w:val="tt-RU"/>
        </w:rPr>
        <w:t>М</w:t>
      </w:r>
      <w:r w:rsidRPr="00C5088F">
        <w:rPr>
          <w:rFonts w:ascii="Times New Roman" w:hAnsi="Times New Roman" w:cs="Times New Roman"/>
          <w:b/>
          <w:sz w:val="24"/>
          <w:szCs w:val="24"/>
        </w:rPr>
        <w:t>о</w:t>
      </w:r>
      <w:r w:rsidRPr="00C5088F">
        <w:rPr>
          <w:rFonts w:ascii="Times New Roman" w:hAnsi="Times New Roman" w:cs="Times New Roman"/>
          <w:b/>
          <w:sz w:val="24"/>
          <w:szCs w:val="24"/>
          <w:lang w:val="tt-RU"/>
        </w:rPr>
        <w:t>ң</w:t>
      </w:r>
      <w:r w:rsidRPr="00C5088F">
        <w:rPr>
          <w:rFonts w:ascii="Times New Roman" w:hAnsi="Times New Roman" w:cs="Times New Roman"/>
          <w:b/>
          <w:sz w:val="24"/>
          <w:szCs w:val="24"/>
        </w:rPr>
        <w:t>нары»</w:t>
      </w:r>
    </w:p>
    <w:p w:rsidR="001A6FA2" w:rsidRPr="00C5088F" w:rsidRDefault="001A6FA2" w:rsidP="00CD1D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29" w:rsidRPr="00C5088F" w:rsidRDefault="004C2529" w:rsidP="00C508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1A5ACE" w:rsidRPr="00C5088F">
        <w:rPr>
          <w:rFonts w:ascii="Times New Roman" w:hAnsi="Times New Roman" w:cs="Times New Roman"/>
          <w:b/>
          <w:sz w:val="24"/>
          <w:szCs w:val="24"/>
        </w:rPr>
        <w:t>.</w:t>
      </w:r>
      <w:r w:rsidR="00EF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D01" w:rsidRPr="00C5088F">
        <w:rPr>
          <w:rFonts w:ascii="Times New Roman" w:hAnsi="Times New Roman" w:cs="Times New Roman"/>
          <w:sz w:val="24"/>
          <w:szCs w:val="24"/>
        </w:rPr>
        <w:t>Настоящее п</w:t>
      </w:r>
      <w:r w:rsidRPr="00C5088F">
        <w:rPr>
          <w:rFonts w:ascii="Times New Roman" w:hAnsi="Times New Roman" w:cs="Times New Roman"/>
          <w:sz w:val="24"/>
          <w:szCs w:val="24"/>
        </w:rPr>
        <w:t>оложение о проведении конкурса декоративно-прикладного творчества «</w:t>
      </w:r>
      <w:r w:rsidR="00E21609" w:rsidRPr="00C5088F">
        <w:rPr>
          <w:rFonts w:ascii="Times New Roman" w:hAnsi="Times New Roman" w:cs="Times New Roman"/>
          <w:sz w:val="24"/>
          <w:szCs w:val="24"/>
        </w:rPr>
        <w:t>К</w:t>
      </w:r>
      <w:r w:rsidR="00E21609" w:rsidRPr="00C5088F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E21609" w:rsidRPr="00C5088F">
        <w:rPr>
          <w:rFonts w:ascii="Times New Roman" w:hAnsi="Times New Roman" w:cs="Times New Roman"/>
          <w:sz w:val="24"/>
          <w:szCs w:val="24"/>
        </w:rPr>
        <w:t>зге</w:t>
      </w:r>
      <w:proofErr w:type="spellEnd"/>
      <w:r w:rsidR="00EF1B0A">
        <w:rPr>
          <w:rFonts w:ascii="Times New Roman" w:hAnsi="Times New Roman" w:cs="Times New Roman"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sz w:val="24"/>
          <w:szCs w:val="24"/>
        </w:rPr>
        <w:t>Иртыш Мо</w:t>
      </w:r>
      <w:r w:rsidRPr="00C5088F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C5088F">
        <w:rPr>
          <w:rFonts w:ascii="Times New Roman" w:hAnsi="Times New Roman" w:cs="Times New Roman"/>
          <w:sz w:val="24"/>
          <w:szCs w:val="24"/>
        </w:rPr>
        <w:t>н</w:t>
      </w:r>
      <w:r w:rsidRPr="00C5088F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C5088F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5088F">
        <w:rPr>
          <w:rFonts w:ascii="Times New Roman" w:hAnsi="Times New Roman" w:cs="Times New Roman"/>
          <w:sz w:val="24"/>
          <w:szCs w:val="24"/>
        </w:rPr>
        <w:t>»</w:t>
      </w:r>
      <w:r w:rsidR="00EF1B0A">
        <w:rPr>
          <w:rFonts w:ascii="Times New Roman" w:hAnsi="Times New Roman" w:cs="Times New Roman"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sz w:val="24"/>
          <w:szCs w:val="24"/>
        </w:rPr>
        <w:t>(далее - Конкурс) устанавливает цели, принципы, порядок организации и проведения Конкурса.</w:t>
      </w:r>
    </w:p>
    <w:p w:rsidR="004C2529" w:rsidRPr="00C5088F" w:rsidRDefault="004C2529" w:rsidP="00C5088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AB" w:rsidRPr="00C5088F" w:rsidRDefault="00354CEC" w:rsidP="00C5088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2</w:t>
      </w:r>
      <w:r w:rsidR="00CD1D01" w:rsidRPr="00C5088F">
        <w:rPr>
          <w:rFonts w:ascii="Times New Roman" w:hAnsi="Times New Roman" w:cs="Times New Roman"/>
          <w:b/>
          <w:sz w:val="24"/>
          <w:szCs w:val="24"/>
        </w:rPr>
        <w:t>.</w:t>
      </w:r>
      <w:r w:rsidRPr="00C5088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A25AB" w:rsidRPr="00C5088F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C5088F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A25AB" w:rsidRPr="00C5088F">
        <w:rPr>
          <w:rFonts w:ascii="Times New Roman" w:hAnsi="Times New Roman" w:cs="Times New Roman"/>
          <w:b/>
          <w:sz w:val="24"/>
          <w:szCs w:val="24"/>
        </w:rPr>
        <w:t>:</w:t>
      </w:r>
    </w:p>
    <w:p w:rsidR="00CA25AB" w:rsidRPr="00C5088F" w:rsidRDefault="00CA25AB" w:rsidP="00C5088F">
      <w:pPr>
        <w:pStyle w:val="a3"/>
        <w:numPr>
          <w:ilvl w:val="0"/>
          <w:numId w:val="42"/>
        </w:numPr>
        <w:spacing w:after="0" w:line="240" w:lineRule="auto"/>
        <w:ind w:left="1560" w:hanging="2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88F">
        <w:rPr>
          <w:rFonts w:ascii="Times New Roman" w:hAnsi="Times New Roman" w:cs="Times New Roman"/>
          <w:sz w:val="24"/>
          <w:szCs w:val="24"/>
        </w:rPr>
        <w:t>с</w:t>
      </w:r>
      <w:r w:rsidR="00F969ED" w:rsidRPr="00C5088F">
        <w:rPr>
          <w:rFonts w:ascii="Times New Roman" w:hAnsi="Times New Roman" w:cs="Times New Roman"/>
          <w:sz w:val="24"/>
          <w:szCs w:val="24"/>
          <w:lang w:val="kk-KZ"/>
        </w:rPr>
        <w:t>охранение и развитие традиционного и современного народного и прикладного творчества татарского народа</w:t>
      </w:r>
      <w:r w:rsidRPr="00C5088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A25AB" w:rsidRPr="00C5088F" w:rsidRDefault="00CA25AB" w:rsidP="00C5088F">
      <w:pPr>
        <w:pStyle w:val="a3"/>
        <w:numPr>
          <w:ilvl w:val="0"/>
          <w:numId w:val="42"/>
        </w:numPr>
        <w:spacing w:after="0" w:line="240" w:lineRule="auto"/>
        <w:ind w:left="1560" w:hanging="2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88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969ED" w:rsidRPr="00C5088F">
        <w:rPr>
          <w:rFonts w:ascii="Times New Roman" w:hAnsi="Times New Roman" w:cs="Times New Roman"/>
          <w:sz w:val="24"/>
          <w:szCs w:val="24"/>
          <w:lang w:val="kk-KZ"/>
        </w:rPr>
        <w:t>ыявление и поддержка мастеров, занимающихся изучением, сохранением и пропагандой традиций татарского народного и декоративно-прикладного творчества</w:t>
      </w:r>
      <w:r w:rsidRPr="00C5088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03671" w:rsidRPr="00C5088F" w:rsidRDefault="00B03671" w:rsidP="00C5088F">
      <w:pPr>
        <w:pStyle w:val="a3"/>
        <w:numPr>
          <w:ilvl w:val="0"/>
          <w:numId w:val="42"/>
        </w:numPr>
        <w:spacing w:after="0" w:line="240" w:lineRule="auto"/>
        <w:ind w:left="1560" w:hanging="2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опуляризация</w:t>
      </w:r>
      <w:proofErr w:type="spellEnd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самобытного национального художественного и декоративно-прикладного творчества татарского народа</w:t>
      </w:r>
      <w:r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C2529" w:rsidRPr="00C5088F" w:rsidRDefault="004C2529" w:rsidP="00C5088F">
      <w:pPr>
        <w:pStyle w:val="a3"/>
        <w:numPr>
          <w:ilvl w:val="0"/>
          <w:numId w:val="42"/>
        </w:numPr>
        <w:spacing w:after="0" w:line="240" w:lineRule="auto"/>
        <w:ind w:left="1560" w:hanging="207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предостав</w:t>
      </w:r>
      <w:r w:rsidR="00B03671" w:rsidRPr="00EF1B0A">
        <w:rPr>
          <w:rFonts w:ascii="Times New Roman" w:hAnsi="Times New Roman" w:cs="Times New Roman"/>
          <w:sz w:val="24"/>
          <w:szCs w:val="24"/>
        </w:rPr>
        <w:t>ление</w:t>
      </w:r>
      <w:r w:rsidRPr="00C5088F">
        <w:rPr>
          <w:rFonts w:ascii="Times New Roman" w:hAnsi="Times New Roman" w:cs="Times New Roman"/>
          <w:sz w:val="24"/>
          <w:szCs w:val="24"/>
        </w:rPr>
        <w:t xml:space="preserve"> участникам возможност</w:t>
      </w:r>
      <w:r w:rsidR="00B03671" w:rsidRPr="00C5088F">
        <w:rPr>
          <w:rFonts w:ascii="Times New Roman" w:hAnsi="Times New Roman" w:cs="Times New Roman"/>
          <w:sz w:val="24"/>
          <w:szCs w:val="24"/>
        </w:rPr>
        <w:t xml:space="preserve">и </w:t>
      </w:r>
      <w:r w:rsidRPr="00C5088F">
        <w:rPr>
          <w:rFonts w:ascii="Times New Roman" w:hAnsi="Times New Roman" w:cs="Times New Roman"/>
          <w:sz w:val="24"/>
          <w:szCs w:val="24"/>
        </w:rPr>
        <w:t>демонстр</w:t>
      </w:r>
      <w:r w:rsidR="00B03671" w:rsidRPr="00C5088F">
        <w:rPr>
          <w:rFonts w:ascii="Times New Roman" w:hAnsi="Times New Roman" w:cs="Times New Roman"/>
          <w:sz w:val="24"/>
          <w:szCs w:val="24"/>
        </w:rPr>
        <w:t>ации</w:t>
      </w:r>
      <w:r w:rsidRPr="00C5088F">
        <w:rPr>
          <w:rFonts w:ascii="Times New Roman" w:hAnsi="Times New Roman" w:cs="Times New Roman"/>
          <w:sz w:val="24"/>
          <w:szCs w:val="24"/>
        </w:rPr>
        <w:t xml:space="preserve"> свои</w:t>
      </w:r>
      <w:r w:rsidR="00B03671" w:rsidRPr="00C5088F">
        <w:rPr>
          <w:rFonts w:ascii="Times New Roman" w:hAnsi="Times New Roman" w:cs="Times New Roman"/>
          <w:sz w:val="24"/>
          <w:szCs w:val="24"/>
        </w:rPr>
        <w:t>х</w:t>
      </w:r>
      <w:r w:rsidRPr="00C508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B03671" w:rsidRPr="00C5088F">
        <w:rPr>
          <w:rFonts w:ascii="Times New Roman" w:hAnsi="Times New Roman" w:cs="Times New Roman"/>
          <w:sz w:val="24"/>
          <w:szCs w:val="24"/>
        </w:rPr>
        <w:t>х способностей</w:t>
      </w:r>
      <w:r w:rsidRPr="00C5088F">
        <w:rPr>
          <w:rFonts w:ascii="Times New Roman" w:hAnsi="Times New Roman" w:cs="Times New Roman"/>
          <w:sz w:val="24"/>
          <w:szCs w:val="24"/>
        </w:rPr>
        <w:t>.</w:t>
      </w:r>
    </w:p>
    <w:p w:rsidR="00B03671" w:rsidRPr="00C5088F" w:rsidRDefault="003B048E" w:rsidP="00C5088F">
      <w:pPr>
        <w:pStyle w:val="a3"/>
        <w:numPr>
          <w:ilvl w:val="0"/>
          <w:numId w:val="42"/>
        </w:numPr>
        <w:spacing w:after="0" w:line="240" w:lineRule="auto"/>
        <w:ind w:left="1560" w:hanging="2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lastRenderedPageBreak/>
        <w:t>р</w:t>
      </w:r>
      <w:proofErr w:type="spellStart"/>
      <w:r w:rsidR="00B03671"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аскрытие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3671"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творческих </w:t>
      </w:r>
      <w:r w:rsidR="00B03671" w:rsidRPr="00C5088F">
        <w:rPr>
          <w:rFonts w:ascii="Times New Roman" w:hAnsi="Times New Roman" w:cs="Times New Roman"/>
          <w:color w:val="000000"/>
          <w:sz w:val="24"/>
          <w:szCs w:val="24"/>
        </w:rPr>
        <w:t>способностей детей и взрослых</w:t>
      </w:r>
      <w:r w:rsidR="00B03671"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в области декоративно-прикладного искусства</w:t>
      </w:r>
      <w:r w:rsidR="00B03671"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.</w:t>
      </w:r>
    </w:p>
    <w:p w:rsidR="00F969ED" w:rsidRPr="00C5088F" w:rsidRDefault="00CA25AB" w:rsidP="00C5088F">
      <w:pPr>
        <w:pStyle w:val="a3"/>
        <w:numPr>
          <w:ilvl w:val="0"/>
          <w:numId w:val="42"/>
        </w:numPr>
        <w:spacing w:after="0" w:line="240" w:lineRule="auto"/>
        <w:ind w:left="1560" w:hanging="2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</w:t>
      </w:r>
      <w:r w:rsidR="00F969ED"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озрождение традиционной материальной этнокультуры и ремесел татар.</w:t>
      </w:r>
    </w:p>
    <w:p w:rsidR="00F969ED" w:rsidRPr="00C5088F" w:rsidRDefault="00F969ED" w:rsidP="00C5088F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направлен на развитие и укрепление у подрастающего поколения любви к </w:t>
      </w:r>
      <w:r w:rsidRPr="00C5088F">
        <w:rPr>
          <w:rFonts w:ascii="Times New Roman" w:eastAsia="Calibri" w:hAnsi="Times New Roman" w:cs="Times New Roman"/>
          <w:sz w:val="24"/>
          <w:szCs w:val="24"/>
        </w:rPr>
        <w:t xml:space="preserve">культурным традициям татарского народа, </w:t>
      </w:r>
      <w:r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сопричастности к татарской национальной культуре</w:t>
      </w:r>
      <w:r w:rsidR="00354CEC"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D01" w:rsidRPr="00C5088F" w:rsidRDefault="00CD1D01" w:rsidP="00CD1D01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29" w:rsidRPr="00C5088F" w:rsidRDefault="004C2529" w:rsidP="00CD1D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  <w:r w:rsidR="001A5ACE" w:rsidRPr="00C5088F">
        <w:rPr>
          <w:rFonts w:ascii="Times New Roman" w:hAnsi="Times New Roman" w:cs="Times New Roman"/>
          <w:b/>
          <w:sz w:val="24"/>
          <w:szCs w:val="24"/>
        </w:rPr>
        <w:t>.</w:t>
      </w:r>
    </w:p>
    <w:p w:rsidR="002C6EC6" w:rsidRPr="00EF1B0A" w:rsidRDefault="002C6EC6" w:rsidP="00C5088F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Дети и взрослые, любители и профессионалы, все</w:t>
      </w:r>
      <w:r w:rsidR="00B03671" w:rsidRPr="00C5088F">
        <w:rPr>
          <w:rFonts w:ascii="Times New Roman" w:hAnsi="Times New Roman" w:cs="Times New Roman"/>
          <w:sz w:val="24"/>
          <w:szCs w:val="24"/>
        </w:rPr>
        <w:t>,</w:t>
      </w:r>
      <w:r w:rsidRPr="00C5088F">
        <w:rPr>
          <w:rFonts w:ascii="Times New Roman" w:hAnsi="Times New Roman" w:cs="Times New Roman"/>
          <w:sz w:val="24"/>
          <w:szCs w:val="24"/>
        </w:rPr>
        <w:t xml:space="preserve"> кто знает, любит </w:t>
      </w:r>
      <w:r w:rsidR="00B03671" w:rsidRPr="00EF1B0A">
        <w:rPr>
          <w:rFonts w:ascii="Times New Roman" w:hAnsi="Times New Roman" w:cs="Times New Roman"/>
          <w:sz w:val="24"/>
          <w:szCs w:val="24"/>
        </w:rPr>
        <w:t>татарскую культуру</w:t>
      </w:r>
      <w:r w:rsidR="0087535D" w:rsidRPr="00EF1B0A">
        <w:rPr>
          <w:rFonts w:ascii="Times New Roman" w:hAnsi="Times New Roman" w:cs="Times New Roman"/>
          <w:sz w:val="24"/>
          <w:szCs w:val="24"/>
        </w:rPr>
        <w:t>.</w:t>
      </w:r>
    </w:p>
    <w:p w:rsidR="00E24142" w:rsidRPr="00C5088F" w:rsidRDefault="00E24142" w:rsidP="00C5088F">
      <w:pPr>
        <w:pStyle w:val="a6"/>
        <w:shd w:val="clear" w:color="auto" w:fill="FFFFFF"/>
        <w:spacing w:before="0" w:beforeAutospacing="0" w:after="0" w:afterAutospacing="0"/>
        <w:ind w:left="1134" w:hanging="141"/>
        <w:jc w:val="both"/>
        <w:rPr>
          <w:b/>
          <w:color w:val="000000"/>
        </w:rPr>
      </w:pPr>
      <w:r w:rsidRPr="00C5088F">
        <w:rPr>
          <w:color w:val="000000"/>
        </w:rPr>
        <w:t xml:space="preserve">Возрастные группы: </w:t>
      </w:r>
      <w:proofErr w:type="gramStart"/>
      <w:r w:rsidR="002C6EC6" w:rsidRPr="00C5088F">
        <w:rPr>
          <w:b/>
          <w:color w:val="000000"/>
        </w:rPr>
        <w:t>от  6</w:t>
      </w:r>
      <w:proofErr w:type="gramEnd"/>
      <w:r w:rsidR="002C6EC6" w:rsidRPr="00C5088F">
        <w:rPr>
          <w:b/>
          <w:color w:val="000000"/>
        </w:rPr>
        <w:t xml:space="preserve"> лет </w:t>
      </w:r>
      <w:r w:rsidRPr="00C5088F">
        <w:rPr>
          <w:b/>
          <w:color w:val="000000"/>
        </w:rPr>
        <w:t>и старше.</w:t>
      </w:r>
    </w:p>
    <w:p w:rsidR="00B03671" w:rsidRPr="00C5088F" w:rsidRDefault="00B03671" w:rsidP="00C5088F">
      <w:pPr>
        <w:pStyle w:val="a6"/>
        <w:shd w:val="clear" w:color="auto" w:fill="FFFFFF"/>
        <w:spacing w:before="0" w:beforeAutospacing="0" w:after="0" w:afterAutospacing="0"/>
        <w:ind w:left="1134" w:hanging="141"/>
        <w:jc w:val="both"/>
        <w:rPr>
          <w:b/>
          <w:color w:val="000000"/>
        </w:rPr>
      </w:pPr>
    </w:p>
    <w:p w:rsidR="002C6EC6" w:rsidRPr="00C5088F" w:rsidRDefault="004C2529" w:rsidP="00CD1D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4. Организационный комитет</w:t>
      </w:r>
      <w:r w:rsidR="001A5ACE" w:rsidRPr="00C5088F">
        <w:rPr>
          <w:rFonts w:ascii="Times New Roman" w:hAnsi="Times New Roman" w:cs="Times New Roman"/>
          <w:b/>
          <w:sz w:val="24"/>
          <w:szCs w:val="24"/>
        </w:rPr>
        <w:t>.</w:t>
      </w:r>
    </w:p>
    <w:p w:rsidR="002C6EC6" w:rsidRPr="00C5088F" w:rsidRDefault="002C6EC6" w:rsidP="00C5088F">
      <w:pPr>
        <w:pStyle w:val="a3"/>
        <w:suppressAutoHyphens/>
        <w:spacing w:after="0" w:line="240" w:lineRule="auto"/>
        <w:ind w:left="993" w:right="128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Ассоциация «</w:t>
      </w:r>
      <w:proofErr w:type="spellStart"/>
      <w:r w:rsidRPr="00C5088F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  <w:r w:rsidRPr="00C5088F">
        <w:rPr>
          <w:rFonts w:ascii="Times New Roman" w:hAnsi="Times New Roman" w:cs="Times New Roman"/>
          <w:sz w:val="24"/>
          <w:szCs w:val="24"/>
        </w:rPr>
        <w:t xml:space="preserve"> союз татар и башкир «</w:t>
      </w:r>
      <w:proofErr w:type="spellStart"/>
      <w:r w:rsidRPr="00C5088F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C508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EC6" w:rsidRPr="00C5088F" w:rsidRDefault="002C6EC6" w:rsidP="00C5088F">
      <w:pPr>
        <w:pStyle w:val="a3"/>
        <w:spacing w:after="0" w:line="240" w:lineRule="auto"/>
        <w:ind w:left="99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5088F">
        <w:rPr>
          <w:rFonts w:ascii="Times New Roman" w:hAnsi="Times New Roman" w:cs="Times New Roman"/>
          <w:sz w:val="24"/>
          <w:szCs w:val="24"/>
        </w:rPr>
        <w:t>КГКП «Татарская школа искусств» 8</w:t>
      </w:r>
      <w:r w:rsidRPr="00C5088F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C5088F">
        <w:rPr>
          <w:rFonts w:ascii="Times New Roman" w:hAnsi="Times New Roman" w:cs="Times New Roman"/>
          <w:sz w:val="24"/>
          <w:szCs w:val="24"/>
        </w:rPr>
        <w:t>7222)56-14-98; 8 775</w:t>
      </w:r>
      <w:r w:rsidRPr="00C508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088F">
        <w:rPr>
          <w:rFonts w:ascii="Times New Roman" w:hAnsi="Times New Roman" w:cs="Times New Roman"/>
          <w:sz w:val="24"/>
          <w:szCs w:val="24"/>
        </w:rPr>
        <w:t xml:space="preserve">7570152, </w:t>
      </w:r>
      <w:r w:rsidRPr="00C508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88F">
        <w:rPr>
          <w:rFonts w:ascii="Times New Roman" w:hAnsi="Times New Roman" w:cs="Times New Roman"/>
          <w:sz w:val="24"/>
          <w:szCs w:val="24"/>
        </w:rPr>
        <w:t>-</w:t>
      </w:r>
      <w:r w:rsidRPr="00C508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088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tatshkola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gramStart"/>
      </w:hyperlink>
      <w:r w:rsidRPr="00C5088F">
        <w:rPr>
          <w:rFonts w:ascii="Times New Roman" w:hAnsi="Times New Roman" w:cs="Times New Roman"/>
          <w:sz w:val="24"/>
          <w:szCs w:val="24"/>
        </w:rPr>
        <w:t>,</w:t>
      </w:r>
      <w:r w:rsidR="00EF1B0A">
        <w:rPr>
          <w:rFonts w:ascii="Times New Roman" w:hAnsi="Times New Roman" w:cs="Times New Roman"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End"/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raja</w:t>
        </w:r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</w:rPr>
          <w:t>0210@</w:t>
        </w:r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D1D01" w:rsidRPr="00C5088F" w:rsidRDefault="00CD1D01" w:rsidP="00CD1D0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B6721" w:rsidRPr="00C5088F" w:rsidRDefault="00C5088F" w:rsidP="00C5088F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  <w:r w:rsidR="00EF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721" w:rsidRPr="00C5088F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и директор фестиваля, заслуженный работник культуры, заслуженный деятель искусств РТ </w:t>
      </w:r>
      <w:proofErr w:type="spellStart"/>
      <w:r w:rsidR="004B6721" w:rsidRPr="00EF1B0A">
        <w:rPr>
          <w:rFonts w:ascii="Times New Roman" w:hAnsi="Times New Roman" w:cs="Times New Roman"/>
          <w:b/>
          <w:sz w:val="24"/>
          <w:szCs w:val="24"/>
        </w:rPr>
        <w:t>Ахунжанов</w:t>
      </w:r>
      <w:proofErr w:type="spellEnd"/>
      <w:r w:rsidR="004B6721" w:rsidRPr="00EF1B0A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4B6721" w:rsidRPr="00C5088F" w:rsidRDefault="004B6721" w:rsidP="00C5088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 xml:space="preserve">Председатель Оргкомитета выполняет следующие функции: </w:t>
      </w:r>
    </w:p>
    <w:p w:rsidR="004B6721" w:rsidRPr="00C5088F" w:rsidRDefault="004B6721" w:rsidP="00C5088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 xml:space="preserve">руководит работой Оргкомитета; </w:t>
      </w:r>
    </w:p>
    <w:p w:rsidR="004B6721" w:rsidRPr="00C5088F" w:rsidRDefault="004B6721" w:rsidP="00C5088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представляет на всех уровнях интересы Конкурса;</w:t>
      </w:r>
    </w:p>
    <w:p w:rsidR="004B6721" w:rsidRPr="00C5088F" w:rsidRDefault="004B6721" w:rsidP="00C5088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подписывает Протокол подведения итогов Конкурса;</w:t>
      </w:r>
    </w:p>
    <w:p w:rsidR="004B6721" w:rsidRPr="00C5088F" w:rsidRDefault="004B6721" w:rsidP="00C5088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подписывает Дипломы победителей, Дипломы участников и Сертификаты руководителям (кураторам).</w:t>
      </w:r>
    </w:p>
    <w:p w:rsidR="00CD1D01" w:rsidRPr="00C5088F" w:rsidRDefault="00CD1D01" w:rsidP="00C5088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17C31" w:rsidRDefault="004B6721" w:rsidP="00C5088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C5088F">
        <w:rPr>
          <w:rFonts w:ascii="Times New Roman" w:hAnsi="Times New Roman" w:cs="Times New Roman"/>
          <w:b/>
          <w:sz w:val="24"/>
          <w:szCs w:val="24"/>
        </w:rPr>
        <w:t xml:space="preserve">Жюри:   </w:t>
      </w:r>
      <w:proofErr w:type="spellStart"/>
      <w:proofErr w:type="gramEnd"/>
      <w:r w:rsidR="00317C31">
        <w:rPr>
          <w:rFonts w:ascii="Times New Roman" w:hAnsi="Times New Roman" w:cs="Times New Roman"/>
          <w:b/>
          <w:sz w:val="24"/>
          <w:szCs w:val="24"/>
        </w:rPr>
        <w:t>Ахунжанов</w:t>
      </w:r>
      <w:proofErr w:type="spellEnd"/>
      <w:r w:rsidR="00317C31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Pr="00EF1B0A">
        <w:rPr>
          <w:rFonts w:ascii="Times New Roman" w:hAnsi="Times New Roman" w:cs="Times New Roman"/>
          <w:b/>
          <w:sz w:val="24"/>
          <w:szCs w:val="24"/>
        </w:rPr>
        <w:t>,</w:t>
      </w:r>
      <w:r w:rsidRPr="00C5088F">
        <w:rPr>
          <w:rFonts w:ascii="Times New Roman" w:hAnsi="Times New Roman" w:cs="Times New Roman"/>
          <w:sz w:val="24"/>
          <w:szCs w:val="24"/>
        </w:rPr>
        <w:t xml:space="preserve"> </w:t>
      </w:r>
      <w:r w:rsidR="00317C31" w:rsidRPr="00C5088F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культуры, </w:t>
      </w:r>
      <w:r w:rsidR="00317C31">
        <w:rPr>
          <w:rFonts w:ascii="Times New Roman" w:hAnsi="Times New Roman" w:cs="Times New Roman"/>
          <w:sz w:val="24"/>
          <w:szCs w:val="24"/>
        </w:rPr>
        <w:t>заслуженный деятель искусств РТ, заслуженный работник образования РК.</w:t>
      </w:r>
    </w:p>
    <w:p w:rsidR="004B6721" w:rsidRPr="00C5088F" w:rsidRDefault="004B6721" w:rsidP="00C5088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Председатель Жюри выполняет следующие функции:</w:t>
      </w:r>
    </w:p>
    <w:p w:rsidR="004B6721" w:rsidRPr="00C5088F" w:rsidRDefault="004B6721" w:rsidP="00C5088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формирует и руководит работой Жюри;</w:t>
      </w:r>
    </w:p>
    <w:p w:rsidR="004B6721" w:rsidRPr="00C5088F" w:rsidRDefault="004B6721" w:rsidP="00C5088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подписывает Протокол подведения итогов Конкурса;</w:t>
      </w:r>
    </w:p>
    <w:p w:rsidR="004B6721" w:rsidRPr="00C5088F" w:rsidRDefault="004B6721" w:rsidP="00C5088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подписывает Дипломы победителей, Дипломы участников и руководителям (кураторам).</w:t>
      </w:r>
    </w:p>
    <w:p w:rsidR="00C5088F" w:rsidRPr="00C5088F" w:rsidRDefault="00C5088F" w:rsidP="00CD1D0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4EFC" w:rsidRPr="00C5088F" w:rsidRDefault="00694EFC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4.1Для оценки выступления участников оргкомитет приглашает жюри, в состав которого входят известные деятели науки и искусства, музейные работники, ведущие специалисты и преподаватели Республики Казахстан в области традиционной художественной культуры и искусства.</w:t>
      </w:r>
    </w:p>
    <w:p w:rsidR="00694EFC" w:rsidRPr="00C5088F" w:rsidRDefault="00694EFC" w:rsidP="00EB65FB">
      <w:pPr>
        <w:pStyle w:val="a3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 xml:space="preserve">4.2. Для работы по подготовке и проведению Конкурса Организатором сформирован Организационный комитет (далее - Оргкомитет), </w:t>
      </w:r>
      <w:proofErr w:type="gramStart"/>
      <w:r w:rsidRPr="00C5088F">
        <w:rPr>
          <w:rFonts w:ascii="Times New Roman" w:hAnsi="Times New Roman" w:cs="Times New Roman"/>
          <w:sz w:val="24"/>
          <w:szCs w:val="24"/>
        </w:rPr>
        <w:t>в  компетенцию</w:t>
      </w:r>
      <w:proofErr w:type="gramEnd"/>
      <w:r w:rsidRPr="00C5088F">
        <w:rPr>
          <w:rFonts w:ascii="Times New Roman" w:hAnsi="Times New Roman" w:cs="Times New Roman"/>
          <w:sz w:val="24"/>
          <w:szCs w:val="24"/>
        </w:rPr>
        <w:t xml:space="preserve"> которого входит:</w:t>
      </w:r>
    </w:p>
    <w:p w:rsidR="00694EFC" w:rsidRPr="00EB65FB" w:rsidRDefault="00694EFC" w:rsidP="00EB65FB">
      <w:pPr>
        <w:pStyle w:val="a3"/>
        <w:numPr>
          <w:ilvl w:val="0"/>
          <w:numId w:val="45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5FB">
        <w:rPr>
          <w:rFonts w:ascii="Times New Roman" w:hAnsi="Times New Roman" w:cs="Times New Roman"/>
          <w:sz w:val="24"/>
          <w:szCs w:val="24"/>
        </w:rPr>
        <w:t>осуществление общего руководства подготовкой и проведением Конкурса;</w:t>
      </w:r>
    </w:p>
    <w:p w:rsidR="00694EFC" w:rsidRPr="00EB65FB" w:rsidRDefault="00694EFC" w:rsidP="00EB65FB">
      <w:pPr>
        <w:pStyle w:val="a3"/>
        <w:numPr>
          <w:ilvl w:val="0"/>
          <w:numId w:val="45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FB">
        <w:rPr>
          <w:rFonts w:ascii="Times New Roman" w:hAnsi="Times New Roman" w:cs="Times New Roman"/>
          <w:sz w:val="24"/>
          <w:szCs w:val="24"/>
        </w:rPr>
        <w:t>утверждение и внесение изменений в настоящее Положение.</w:t>
      </w:r>
    </w:p>
    <w:p w:rsidR="004B6721" w:rsidRPr="00C5088F" w:rsidRDefault="004B6721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21" w:rsidRPr="00C5088F" w:rsidRDefault="004B6721" w:rsidP="00EB65FB">
      <w:pPr>
        <w:pStyle w:val="a3"/>
        <w:numPr>
          <w:ilvl w:val="0"/>
          <w:numId w:val="3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Правила приема работ на конкурс</w:t>
      </w:r>
    </w:p>
    <w:p w:rsidR="00BB7297" w:rsidRPr="00C5088F" w:rsidRDefault="00BB7297" w:rsidP="007B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EC" w:rsidRDefault="005F6254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5</w:t>
      </w:r>
      <w:r w:rsidR="002C6EC6" w:rsidRPr="00C5088F">
        <w:rPr>
          <w:rFonts w:ascii="Times New Roman" w:hAnsi="Times New Roman" w:cs="Times New Roman"/>
          <w:sz w:val="24"/>
          <w:szCs w:val="24"/>
        </w:rPr>
        <w:t>.</w:t>
      </w:r>
      <w:r w:rsidR="007B2396">
        <w:rPr>
          <w:rFonts w:ascii="Times New Roman" w:hAnsi="Times New Roman" w:cs="Times New Roman"/>
          <w:sz w:val="24"/>
          <w:szCs w:val="24"/>
        </w:rPr>
        <w:t>1</w:t>
      </w:r>
      <w:r w:rsidR="002C6EC6" w:rsidRPr="00C5088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B2396">
        <w:rPr>
          <w:rFonts w:ascii="Times New Roman" w:hAnsi="Times New Roman" w:cs="Times New Roman"/>
          <w:sz w:val="24"/>
          <w:szCs w:val="24"/>
        </w:rPr>
        <w:t xml:space="preserve"> </w:t>
      </w:r>
      <w:r w:rsidR="00CA25AB" w:rsidRPr="00C5088F">
        <w:rPr>
          <w:rFonts w:ascii="Times New Roman" w:hAnsi="Times New Roman" w:cs="Times New Roman"/>
          <w:sz w:val="24"/>
          <w:szCs w:val="24"/>
        </w:rPr>
        <w:t>должны</w:t>
      </w:r>
      <w:r w:rsidR="00EF1B0A">
        <w:rPr>
          <w:rFonts w:ascii="Times New Roman" w:hAnsi="Times New Roman" w:cs="Times New Roman"/>
          <w:sz w:val="24"/>
          <w:szCs w:val="24"/>
        </w:rPr>
        <w:t xml:space="preserve"> </w:t>
      </w:r>
      <w:r w:rsidR="00CA25AB" w:rsidRPr="00C5088F">
        <w:rPr>
          <w:rFonts w:ascii="Times New Roman" w:hAnsi="Times New Roman" w:cs="Times New Roman"/>
          <w:sz w:val="24"/>
          <w:szCs w:val="24"/>
        </w:rPr>
        <w:t>быть</w:t>
      </w:r>
      <w:r w:rsidR="00BB7297" w:rsidRPr="00C5088F">
        <w:rPr>
          <w:rFonts w:ascii="Times New Roman" w:hAnsi="Times New Roman" w:cs="Times New Roman"/>
          <w:sz w:val="24"/>
          <w:szCs w:val="24"/>
        </w:rPr>
        <w:t xml:space="preserve"> высланы</w:t>
      </w:r>
      <w:r w:rsidR="00A71E6A" w:rsidRPr="00C5088F">
        <w:rPr>
          <w:rFonts w:ascii="Times New Roman" w:hAnsi="Times New Roman" w:cs="Times New Roman"/>
          <w:sz w:val="24"/>
          <w:szCs w:val="24"/>
        </w:rPr>
        <w:t xml:space="preserve"> автором почтой (посылка, бандероль и др</w:t>
      </w:r>
      <w:r w:rsidR="00A71E6A" w:rsidRPr="00BD3D84">
        <w:rPr>
          <w:rFonts w:ascii="Times New Roman" w:hAnsi="Times New Roman" w:cs="Times New Roman"/>
          <w:b/>
          <w:sz w:val="24"/>
          <w:szCs w:val="24"/>
        </w:rPr>
        <w:t>.)</w:t>
      </w:r>
      <w:r w:rsidR="00BD3D84" w:rsidRPr="00BD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EC6" w:rsidRPr="00BD3D84">
        <w:rPr>
          <w:rFonts w:ascii="Times New Roman" w:hAnsi="Times New Roman" w:cs="Times New Roman"/>
          <w:b/>
          <w:sz w:val="24"/>
          <w:szCs w:val="24"/>
        </w:rPr>
        <w:t>до</w:t>
      </w:r>
      <w:r w:rsidR="007B239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2C6EC6" w:rsidRPr="00BD3D84">
        <w:rPr>
          <w:rFonts w:ascii="Times New Roman" w:hAnsi="Times New Roman" w:cs="Times New Roman"/>
          <w:b/>
          <w:sz w:val="24"/>
          <w:szCs w:val="24"/>
        </w:rPr>
        <w:t xml:space="preserve"> сентября 2016 </w:t>
      </w:r>
      <w:proofErr w:type="gramStart"/>
      <w:r w:rsidR="002C6EC6" w:rsidRPr="00BD3D84">
        <w:rPr>
          <w:rFonts w:ascii="Times New Roman" w:hAnsi="Times New Roman" w:cs="Times New Roman"/>
          <w:b/>
          <w:sz w:val="24"/>
          <w:szCs w:val="24"/>
        </w:rPr>
        <w:t>года</w:t>
      </w:r>
      <w:r w:rsidR="002C6EC6" w:rsidRPr="00C5088F">
        <w:rPr>
          <w:rFonts w:ascii="Times New Roman" w:hAnsi="Times New Roman" w:cs="Times New Roman"/>
          <w:sz w:val="24"/>
          <w:szCs w:val="24"/>
        </w:rPr>
        <w:t xml:space="preserve"> </w:t>
      </w:r>
      <w:r w:rsidR="007B2396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7B2396">
        <w:rPr>
          <w:rFonts w:ascii="Times New Roman" w:hAnsi="Times New Roman" w:cs="Times New Roman"/>
          <w:sz w:val="24"/>
          <w:szCs w:val="24"/>
        </w:rPr>
        <w:t xml:space="preserve"> привозятся автором (доверенным лицом) к открытию фестиваля </w:t>
      </w:r>
      <w:r w:rsidR="004D7F92" w:rsidRPr="00C5088F">
        <w:rPr>
          <w:rFonts w:ascii="Times New Roman" w:hAnsi="Times New Roman" w:cs="Times New Roman"/>
          <w:sz w:val="24"/>
          <w:szCs w:val="24"/>
        </w:rPr>
        <w:t>по адресу:</w:t>
      </w:r>
      <w:r w:rsidR="00EF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EC6" w:rsidRDefault="004D7F92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</w:t>
      </w:r>
      <w:r w:rsidR="001B7B59" w:rsidRPr="00C5088F">
        <w:rPr>
          <w:rFonts w:ascii="Times New Roman" w:hAnsi="Times New Roman" w:cs="Times New Roman"/>
          <w:b/>
          <w:sz w:val="24"/>
          <w:szCs w:val="24"/>
        </w:rPr>
        <w:t xml:space="preserve">почтовый индекс 071400, </w:t>
      </w:r>
      <w:r w:rsidRPr="00C5088F">
        <w:rPr>
          <w:rFonts w:ascii="Times New Roman" w:hAnsi="Times New Roman" w:cs="Times New Roman"/>
          <w:b/>
          <w:sz w:val="24"/>
          <w:szCs w:val="24"/>
        </w:rPr>
        <w:t>город Семей</w:t>
      </w:r>
      <w:r w:rsidR="003F45EC">
        <w:rPr>
          <w:rFonts w:ascii="Times New Roman" w:hAnsi="Times New Roman" w:cs="Times New Roman"/>
          <w:b/>
          <w:sz w:val="24"/>
          <w:szCs w:val="24"/>
        </w:rPr>
        <w:t>,</w:t>
      </w:r>
      <w:r w:rsidR="001B7B59" w:rsidRPr="00C5088F">
        <w:rPr>
          <w:rFonts w:ascii="Times New Roman" w:hAnsi="Times New Roman" w:cs="Times New Roman"/>
          <w:b/>
          <w:sz w:val="24"/>
          <w:szCs w:val="24"/>
        </w:rPr>
        <w:t xml:space="preserve"> улица Академика Павлова 84, КГКП «Татарская школа искусств» для </w:t>
      </w:r>
      <w:proofErr w:type="spellStart"/>
      <w:r w:rsidR="001B7B59" w:rsidRPr="00C5088F">
        <w:rPr>
          <w:rFonts w:ascii="Times New Roman" w:hAnsi="Times New Roman" w:cs="Times New Roman"/>
          <w:b/>
          <w:sz w:val="24"/>
          <w:szCs w:val="24"/>
        </w:rPr>
        <w:t>Масаевой</w:t>
      </w:r>
      <w:proofErr w:type="spellEnd"/>
      <w:r w:rsidR="001B7B59" w:rsidRPr="00C5088F">
        <w:rPr>
          <w:rFonts w:ascii="Times New Roman" w:hAnsi="Times New Roman" w:cs="Times New Roman"/>
          <w:b/>
          <w:sz w:val="24"/>
          <w:szCs w:val="24"/>
        </w:rPr>
        <w:t xml:space="preserve"> Раи </w:t>
      </w:r>
      <w:proofErr w:type="spellStart"/>
      <w:r w:rsidR="001B7B59" w:rsidRPr="00C5088F">
        <w:rPr>
          <w:rFonts w:ascii="Times New Roman" w:hAnsi="Times New Roman" w:cs="Times New Roman"/>
          <w:b/>
          <w:sz w:val="24"/>
          <w:szCs w:val="24"/>
        </w:rPr>
        <w:t>Айтмухамедовны</w:t>
      </w:r>
      <w:proofErr w:type="spellEnd"/>
    </w:p>
    <w:p w:rsidR="00725CCA" w:rsidRPr="00725CCA" w:rsidRDefault="00725CCA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721" w:rsidRDefault="00725CCA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5CCA">
        <w:rPr>
          <w:rFonts w:ascii="Times New Roman" w:hAnsi="Times New Roman" w:cs="Times New Roman"/>
          <w:b/>
          <w:color w:val="FF0000"/>
          <w:sz w:val="24"/>
          <w:szCs w:val="24"/>
        </w:rPr>
        <w:t>ДОПОЛНЕНИЕ</w:t>
      </w:r>
    </w:p>
    <w:p w:rsidR="00725CCA" w:rsidRDefault="00725CCA" w:rsidP="00725CCA">
      <w:pPr>
        <w:spacing w:after="0" w:line="240" w:lineRule="auto"/>
        <w:ind w:left="1418" w:hanging="42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Просим принять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учатие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организации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исторического блока, где будут представлены</w:t>
      </w:r>
    </w:p>
    <w:p w:rsidR="00725CCA" w:rsidRDefault="00725CCA" w:rsidP="00725CCA">
      <w:pPr>
        <w:spacing w:after="0" w:line="240" w:lineRule="auto"/>
        <w:ind w:left="1418" w:hanging="425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старинные  народные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татарские изделия быта (костюмы, головные уборы, платки,</w:t>
      </w:r>
    </w:p>
    <w:p w:rsidR="00725CCA" w:rsidRPr="00725CCA" w:rsidRDefault="00725CCA" w:rsidP="00725CCA">
      <w:pPr>
        <w:spacing w:after="0" w:line="240" w:lineRule="auto"/>
        <w:ind w:left="1418" w:hanging="42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шали…), предметы убранства и быта из текстиля и др. материалов.</w:t>
      </w:r>
    </w:p>
    <w:p w:rsidR="00725CCA" w:rsidRPr="00C5088F" w:rsidRDefault="00725CCA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29" w:rsidRPr="00C5088F" w:rsidRDefault="004C2529" w:rsidP="00EB65FB">
      <w:pPr>
        <w:pStyle w:val="a3"/>
        <w:numPr>
          <w:ilvl w:val="0"/>
          <w:numId w:val="3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  <w:r w:rsidR="00F81332" w:rsidRPr="00C5088F">
        <w:rPr>
          <w:rFonts w:ascii="Times New Roman" w:hAnsi="Times New Roman" w:cs="Times New Roman"/>
          <w:b/>
          <w:sz w:val="24"/>
          <w:szCs w:val="24"/>
        </w:rPr>
        <w:t>.</w:t>
      </w:r>
    </w:p>
    <w:p w:rsidR="004C2529" w:rsidRPr="00C5088F" w:rsidRDefault="005F6254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6</w:t>
      </w:r>
      <w:r w:rsidR="00C364BD" w:rsidRPr="00C5088F">
        <w:rPr>
          <w:rFonts w:ascii="Times New Roman" w:hAnsi="Times New Roman" w:cs="Times New Roman"/>
          <w:sz w:val="24"/>
          <w:szCs w:val="24"/>
        </w:rPr>
        <w:t>.1 Порядок участия. У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частники или </w:t>
      </w:r>
      <w:r w:rsidR="001A6FA2" w:rsidRPr="00C5088F">
        <w:rPr>
          <w:rFonts w:ascii="Times New Roman" w:hAnsi="Times New Roman" w:cs="Times New Roman"/>
          <w:sz w:val="24"/>
          <w:szCs w:val="24"/>
        </w:rPr>
        <w:t>руководители (</w:t>
      </w:r>
      <w:r w:rsidR="004C2529" w:rsidRPr="00C5088F">
        <w:rPr>
          <w:rFonts w:ascii="Times New Roman" w:hAnsi="Times New Roman" w:cs="Times New Roman"/>
          <w:sz w:val="24"/>
          <w:szCs w:val="24"/>
        </w:rPr>
        <w:t>кураторы</w:t>
      </w:r>
      <w:r w:rsidR="001A6FA2" w:rsidRPr="00C5088F">
        <w:rPr>
          <w:rFonts w:ascii="Times New Roman" w:hAnsi="Times New Roman" w:cs="Times New Roman"/>
          <w:sz w:val="24"/>
          <w:szCs w:val="24"/>
        </w:rPr>
        <w:t>)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 регистрируются и подают зая</w:t>
      </w:r>
      <w:r w:rsidR="00F81332" w:rsidRPr="00C5088F">
        <w:rPr>
          <w:rFonts w:ascii="Times New Roman" w:hAnsi="Times New Roman" w:cs="Times New Roman"/>
          <w:sz w:val="24"/>
          <w:szCs w:val="24"/>
        </w:rPr>
        <w:t>вку на участие в Конкурсе</w:t>
      </w:r>
      <w:r w:rsidR="004E12F7" w:rsidRPr="00C5088F">
        <w:rPr>
          <w:rFonts w:ascii="Times New Roman" w:hAnsi="Times New Roman" w:cs="Times New Roman"/>
          <w:sz w:val="24"/>
          <w:szCs w:val="24"/>
        </w:rPr>
        <w:t xml:space="preserve"> (форма заявки прилагается)</w:t>
      </w:r>
      <w:r w:rsidR="00F81332" w:rsidRPr="00C5088F">
        <w:rPr>
          <w:rFonts w:ascii="Times New Roman" w:hAnsi="Times New Roman" w:cs="Times New Roman"/>
          <w:sz w:val="24"/>
          <w:szCs w:val="24"/>
        </w:rPr>
        <w:t>.</w:t>
      </w:r>
    </w:p>
    <w:p w:rsidR="00EF1B0A" w:rsidRDefault="005F6254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6</w:t>
      </w:r>
      <w:r w:rsidR="004C2529" w:rsidRPr="00C5088F">
        <w:rPr>
          <w:rFonts w:ascii="Times New Roman" w:hAnsi="Times New Roman" w:cs="Times New Roman"/>
          <w:sz w:val="24"/>
          <w:szCs w:val="24"/>
        </w:rPr>
        <w:t>.2 Конкурс</w:t>
      </w:r>
      <w:r w:rsidR="00BB7297" w:rsidRPr="00C5088F">
        <w:rPr>
          <w:rFonts w:ascii="Times New Roman" w:hAnsi="Times New Roman" w:cs="Times New Roman"/>
          <w:sz w:val="24"/>
          <w:szCs w:val="24"/>
        </w:rPr>
        <w:t xml:space="preserve"> - выставка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BB7297" w:rsidRPr="00C5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B0A" w:rsidRDefault="00127796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C85" w:rsidRPr="00C5088F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="00710C85" w:rsidRPr="00C5088F">
        <w:rPr>
          <w:rFonts w:ascii="Times New Roman" w:hAnsi="Times New Roman" w:cs="Times New Roman"/>
          <w:sz w:val="24"/>
          <w:szCs w:val="24"/>
        </w:rPr>
        <w:t>итогов  конкурса</w:t>
      </w:r>
      <w:proofErr w:type="gramEnd"/>
      <w:r w:rsidR="00710C85" w:rsidRPr="00C5088F">
        <w:rPr>
          <w:rFonts w:ascii="Times New Roman" w:hAnsi="Times New Roman" w:cs="Times New Roman"/>
          <w:sz w:val="24"/>
          <w:szCs w:val="24"/>
        </w:rPr>
        <w:t xml:space="preserve"> </w:t>
      </w:r>
      <w:r w:rsidR="00BB7297" w:rsidRPr="00EF1B0A">
        <w:rPr>
          <w:rFonts w:ascii="Times New Roman" w:hAnsi="Times New Roman" w:cs="Times New Roman"/>
          <w:b/>
          <w:sz w:val="24"/>
          <w:szCs w:val="24"/>
        </w:rPr>
        <w:t>7</w:t>
      </w:r>
      <w:r w:rsidR="00BC7C48" w:rsidRPr="00EF1B0A">
        <w:rPr>
          <w:rFonts w:ascii="Times New Roman" w:hAnsi="Times New Roman" w:cs="Times New Roman"/>
          <w:b/>
          <w:sz w:val="24"/>
          <w:szCs w:val="24"/>
        </w:rPr>
        <w:t xml:space="preserve"> октября 2016 г.</w:t>
      </w:r>
      <w:r w:rsidR="009773B1" w:rsidRPr="00EF1B0A">
        <w:rPr>
          <w:rFonts w:ascii="Times New Roman" w:hAnsi="Times New Roman" w:cs="Times New Roman"/>
          <w:sz w:val="24"/>
          <w:szCs w:val="24"/>
        </w:rPr>
        <w:t xml:space="preserve">, </w:t>
      </w:r>
      <w:r w:rsidR="00BB7297" w:rsidRPr="00EF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29" w:rsidRPr="00EF1B0A" w:rsidRDefault="00127796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297" w:rsidRPr="00EF1B0A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9773B1" w:rsidRPr="00EF1B0A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proofErr w:type="gramStart"/>
      <w:r w:rsidR="00BB7297" w:rsidRPr="00EF1B0A">
        <w:rPr>
          <w:rFonts w:ascii="Times New Roman" w:hAnsi="Times New Roman" w:cs="Times New Roman"/>
          <w:sz w:val="24"/>
          <w:szCs w:val="24"/>
        </w:rPr>
        <w:t xml:space="preserve">участников  </w:t>
      </w:r>
      <w:r w:rsidR="003C7D60" w:rsidRPr="00EF1B0A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F81332" w:rsidRPr="00EF1B0A">
        <w:rPr>
          <w:rFonts w:ascii="Times New Roman" w:hAnsi="Times New Roman" w:cs="Times New Roman"/>
          <w:b/>
          <w:sz w:val="24"/>
          <w:szCs w:val="24"/>
        </w:rPr>
        <w:t xml:space="preserve"> октября 2016 г</w:t>
      </w:r>
      <w:r w:rsidR="009773B1" w:rsidRPr="00EF1B0A">
        <w:rPr>
          <w:rFonts w:ascii="Times New Roman" w:hAnsi="Times New Roman" w:cs="Times New Roman"/>
          <w:b/>
          <w:sz w:val="24"/>
          <w:szCs w:val="24"/>
        </w:rPr>
        <w:t>.</w:t>
      </w:r>
    </w:p>
    <w:p w:rsidR="00BE4A6A" w:rsidRPr="00EF1B0A" w:rsidRDefault="005F6254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B0A">
        <w:rPr>
          <w:rFonts w:ascii="Times New Roman" w:hAnsi="Times New Roman" w:cs="Times New Roman"/>
          <w:sz w:val="24"/>
          <w:szCs w:val="24"/>
        </w:rPr>
        <w:t>6.3</w:t>
      </w:r>
      <w:r w:rsidR="00EF1B0A" w:rsidRPr="00EF1B0A">
        <w:rPr>
          <w:rFonts w:ascii="Times New Roman" w:hAnsi="Times New Roman" w:cs="Times New Roman"/>
          <w:sz w:val="24"/>
          <w:szCs w:val="24"/>
        </w:rPr>
        <w:t xml:space="preserve"> </w:t>
      </w:r>
      <w:r w:rsidR="00BE4A6A" w:rsidRPr="00EF1B0A">
        <w:rPr>
          <w:rFonts w:ascii="Times New Roman" w:hAnsi="Times New Roman" w:cs="Times New Roman"/>
          <w:sz w:val="24"/>
          <w:szCs w:val="24"/>
        </w:rPr>
        <w:t>По ок</w:t>
      </w:r>
      <w:r w:rsidR="009F3F9D" w:rsidRPr="00EF1B0A">
        <w:rPr>
          <w:rFonts w:ascii="Times New Roman" w:hAnsi="Times New Roman" w:cs="Times New Roman"/>
          <w:sz w:val="24"/>
          <w:szCs w:val="24"/>
        </w:rPr>
        <w:t>о</w:t>
      </w:r>
      <w:r w:rsidR="00BE4A6A" w:rsidRPr="00EF1B0A">
        <w:rPr>
          <w:rFonts w:ascii="Times New Roman" w:hAnsi="Times New Roman" w:cs="Times New Roman"/>
          <w:sz w:val="24"/>
          <w:szCs w:val="24"/>
        </w:rPr>
        <w:t xml:space="preserve">нчании конкурса авторы </w:t>
      </w:r>
      <w:r w:rsidR="009064CE" w:rsidRPr="00EF1B0A">
        <w:rPr>
          <w:rFonts w:ascii="Times New Roman" w:hAnsi="Times New Roman" w:cs="Times New Roman"/>
          <w:sz w:val="24"/>
          <w:szCs w:val="24"/>
        </w:rPr>
        <w:t>(и</w:t>
      </w:r>
      <w:r w:rsidR="00A60B6C" w:rsidRPr="00EF1B0A">
        <w:rPr>
          <w:rFonts w:ascii="Times New Roman" w:hAnsi="Times New Roman" w:cs="Times New Roman"/>
          <w:sz w:val="24"/>
          <w:szCs w:val="24"/>
        </w:rPr>
        <w:t xml:space="preserve">ли доверенное лицо, оформленное </w:t>
      </w:r>
      <w:r w:rsidR="009064CE" w:rsidRPr="00EF1B0A">
        <w:rPr>
          <w:rFonts w:ascii="Times New Roman" w:hAnsi="Times New Roman" w:cs="Times New Roman"/>
          <w:sz w:val="24"/>
          <w:szCs w:val="24"/>
        </w:rPr>
        <w:t xml:space="preserve">документально) </w:t>
      </w:r>
      <w:r w:rsidR="00BE4A6A" w:rsidRPr="00EF1B0A">
        <w:rPr>
          <w:rFonts w:ascii="Times New Roman" w:hAnsi="Times New Roman" w:cs="Times New Roman"/>
          <w:sz w:val="24"/>
          <w:szCs w:val="24"/>
        </w:rPr>
        <w:t>забирают свои работы с выставки</w:t>
      </w:r>
      <w:r w:rsidR="00BE4A6A" w:rsidRPr="00EF1B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3A00" w:rsidRPr="00C5088F" w:rsidRDefault="00333A00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C2529" w:rsidRPr="00EB65FB" w:rsidRDefault="004C2529" w:rsidP="00EB65F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FB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  <w:r w:rsidR="004E12F7" w:rsidRPr="00EB65FB">
        <w:rPr>
          <w:rFonts w:ascii="Times New Roman" w:hAnsi="Times New Roman" w:cs="Times New Roman"/>
          <w:b/>
          <w:sz w:val="24"/>
          <w:szCs w:val="24"/>
        </w:rPr>
        <w:t>.</w:t>
      </w:r>
    </w:p>
    <w:p w:rsidR="004C2529" w:rsidRPr="00C5088F" w:rsidRDefault="00A60B6C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8F">
        <w:rPr>
          <w:rFonts w:ascii="Times New Roman" w:hAnsi="Times New Roman" w:cs="Times New Roman"/>
          <w:sz w:val="24"/>
          <w:szCs w:val="24"/>
        </w:rPr>
        <w:t>7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.1 </w:t>
      </w:r>
      <w:r w:rsidR="00EF1B0A">
        <w:rPr>
          <w:rFonts w:ascii="Times New Roman" w:hAnsi="Times New Roman" w:cs="Times New Roman"/>
          <w:sz w:val="24"/>
          <w:szCs w:val="24"/>
        </w:rPr>
        <w:t xml:space="preserve"> </w:t>
      </w:r>
      <w:r w:rsidR="004C2529" w:rsidRPr="00C5088F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="004C2529" w:rsidRPr="00C5088F">
        <w:rPr>
          <w:rFonts w:ascii="Times New Roman" w:hAnsi="Times New Roman" w:cs="Times New Roman"/>
          <w:sz w:val="24"/>
          <w:szCs w:val="24"/>
        </w:rPr>
        <w:t xml:space="preserve"> Конкурса выполняют работу самостоятельно.</w:t>
      </w:r>
    </w:p>
    <w:p w:rsidR="004C2529" w:rsidRPr="00C5088F" w:rsidRDefault="00A60B6C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7.2</w:t>
      </w:r>
      <w:r w:rsidR="00EF1B0A">
        <w:rPr>
          <w:rFonts w:ascii="Times New Roman" w:hAnsi="Times New Roman" w:cs="Times New Roman"/>
          <w:sz w:val="24"/>
          <w:szCs w:val="24"/>
        </w:rPr>
        <w:t xml:space="preserve"> </w:t>
      </w:r>
      <w:r w:rsidR="00BE4A6A" w:rsidRPr="00EF1B0A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="00EF1B0A" w:rsidRPr="00EF1B0A">
        <w:rPr>
          <w:rFonts w:ascii="Times New Roman" w:hAnsi="Times New Roman" w:cs="Times New Roman"/>
          <w:sz w:val="24"/>
          <w:szCs w:val="24"/>
        </w:rPr>
        <w:t>(изделие)</w:t>
      </w:r>
      <w:r w:rsidR="00EF1B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4A6A" w:rsidRPr="00C5088F">
        <w:rPr>
          <w:rFonts w:ascii="Times New Roman" w:hAnsi="Times New Roman" w:cs="Times New Roman"/>
          <w:sz w:val="24"/>
          <w:szCs w:val="24"/>
        </w:rPr>
        <w:t>может быть изготовлено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 из самых различных материалов и любой технике ДПИ.</w:t>
      </w:r>
    </w:p>
    <w:p w:rsidR="004C2529" w:rsidRPr="00C5088F" w:rsidRDefault="00A60B6C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7.3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 Конкурсные работы не должны быть плагиатом, копией </w:t>
      </w:r>
      <w:r w:rsidR="004E12F7" w:rsidRPr="00C5088F">
        <w:rPr>
          <w:rFonts w:ascii="Times New Roman" w:hAnsi="Times New Roman" w:cs="Times New Roman"/>
          <w:sz w:val="24"/>
          <w:szCs w:val="24"/>
        </w:rPr>
        <w:t>или частью работ других авторов.</w:t>
      </w:r>
    </w:p>
    <w:p w:rsidR="004C2529" w:rsidRPr="00EF1B0A" w:rsidRDefault="00A60B6C" w:rsidP="00EB65FB">
      <w:pPr>
        <w:pStyle w:val="a3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B0A">
        <w:rPr>
          <w:rFonts w:ascii="Times New Roman" w:hAnsi="Times New Roman" w:cs="Times New Roman"/>
          <w:sz w:val="24"/>
          <w:szCs w:val="24"/>
        </w:rPr>
        <w:t>7</w:t>
      </w:r>
      <w:r w:rsidR="004C2529" w:rsidRPr="00EF1B0A">
        <w:rPr>
          <w:rFonts w:ascii="Times New Roman" w:hAnsi="Times New Roman" w:cs="Times New Roman"/>
          <w:sz w:val="24"/>
          <w:szCs w:val="24"/>
        </w:rPr>
        <w:t>.4</w:t>
      </w:r>
      <w:r w:rsidR="00EF1B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F9D" w:rsidRPr="00EF1B0A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proofErr w:type="gramStart"/>
      <w:r w:rsidR="009F3F9D" w:rsidRPr="00EF1B0A">
        <w:rPr>
          <w:rFonts w:ascii="Times New Roman" w:hAnsi="Times New Roman" w:cs="Times New Roman"/>
          <w:sz w:val="24"/>
          <w:szCs w:val="24"/>
        </w:rPr>
        <w:t>работы  должны</w:t>
      </w:r>
      <w:proofErr w:type="gramEnd"/>
      <w:r w:rsidR="00F81332" w:rsidRPr="00EF1B0A">
        <w:rPr>
          <w:rFonts w:ascii="Times New Roman" w:hAnsi="Times New Roman" w:cs="Times New Roman"/>
          <w:sz w:val="24"/>
          <w:szCs w:val="24"/>
        </w:rPr>
        <w:t xml:space="preserve"> отвечать </w:t>
      </w:r>
      <w:r w:rsidR="004C2529" w:rsidRPr="00EF1B0A">
        <w:rPr>
          <w:rFonts w:ascii="Times New Roman" w:hAnsi="Times New Roman" w:cs="Times New Roman"/>
          <w:sz w:val="24"/>
          <w:szCs w:val="24"/>
        </w:rPr>
        <w:t>требованиям, указанным в Положении о проведении конкурса,</w:t>
      </w:r>
      <w:r w:rsidR="00EF1B0A">
        <w:rPr>
          <w:rFonts w:ascii="Times New Roman" w:hAnsi="Times New Roman" w:cs="Times New Roman"/>
          <w:sz w:val="24"/>
          <w:szCs w:val="24"/>
        </w:rPr>
        <w:t xml:space="preserve"> </w:t>
      </w:r>
      <w:r w:rsidR="004C2529" w:rsidRPr="00EF1B0A">
        <w:rPr>
          <w:rFonts w:ascii="Times New Roman" w:hAnsi="Times New Roman" w:cs="Times New Roman"/>
          <w:sz w:val="24"/>
          <w:szCs w:val="24"/>
        </w:rPr>
        <w:t>соответствовать т</w:t>
      </w:r>
      <w:r w:rsidR="00BE4A6A" w:rsidRPr="00EF1B0A">
        <w:rPr>
          <w:rFonts w:ascii="Times New Roman" w:hAnsi="Times New Roman" w:cs="Times New Roman"/>
          <w:sz w:val="24"/>
          <w:szCs w:val="24"/>
        </w:rPr>
        <w:t>ематике и направлениям Конкурса</w:t>
      </w:r>
      <w:r w:rsidR="009F3F9D" w:rsidRPr="00EF1B0A">
        <w:rPr>
          <w:rFonts w:ascii="Times New Roman" w:hAnsi="Times New Roman" w:cs="Times New Roman"/>
          <w:sz w:val="24"/>
          <w:szCs w:val="24"/>
        </w:rPr>
        <w:t xml:space="preserve"> и выполнены в традициях татарского народного декоративно-прикладного искусства.</w:t>
      </w:r>
    </w:p>
    <w:p w:rsidR="00193DF5" w:rsidRDefault="00A60B6C" w:rsidP="00EB65FB">
      <w:pPr>
        <w:pStyle w:val="a6"/>
        <w:shd w:val="clear" w:color="auto" w:fill="FFFFFF"/>
        <w:spacing w:before="0" w:beforeAutospacing="0" w:after="0" w:afterAutospacing="0"/>
        <w:ind w:left="1418" w:hanging="425"/>
        <w:jc w:val="both"/>
        <w:rPr>
          <w:b/>
        </w:rPr>
      </w:pPr>
      <w:r w:rsidRPr="00C5088F">
        <w:rPr>
          <w:color w:val="000000"/>
        </w:rPr>
        <w:t>7.5</w:t>
      </w:r>
      <w:r w:rsidR="00EF1B0A">
        <w:rPr>
          <w:color w:val="000000"/>
        </w:rPr>
        <w:t xml:space="preserve"> </w:t>
      </w:r>
      <w:r w:rsidR="00193DF5" w:rsidRPr="00C5088F">
        <w:rPr>
          <w:color w:val="000000"/>
        </w:rPr>
        <w:t>Работы должны иметь законченный вид (рама, паспарту, крепеж, ярлык с указанием номинации, организации,</w:t>
      </w:r>
      <w:r w:rsidR="00EF1B0A">
        <w:rPr>
          <w:color w:val="000000"/>
        </w:rPr>
        <w:t xml:space="preserve"> </w:t>
      </w:r>
      <w:r w:rsidR="00CA7A0B" w:rsidRPr="00EF1B0A">
        <w:rPr>
          <w:b/>
        </w:rPr>
        <w:t>Ф.И.О</w:t>
      </w:r>
      <w:r w:rsidR="00CA7A0B" w:rsidRPr="00C5088F">
        <w:rPr>
          <w:color w:val="FF0000"/>
        </w:rPr>
        <w:t>.</w:t>
      </w:r>
      <w:r w:rsidR="00193DF5" w:rsidRPr="00C5088F">
        <w:rPr>
          <w:color w:val="000000"/>
        </w:rPr>
        <w:t xml:space="preserve"> автора и</w:t>
      </w:r>
      <w:r w:rsidR="00EF1B0A">
        <w:rPr>
          <w:color w:val="000000"/>
        </w:rPr>
        <w:t xml:space="preserve"> </w:t>
      </w:r>
      <w:r w:rsidR="00CA7A0B" w:rsidRPr="00EF1B0A">
        <w:rPr>
          <w:b/>
        </w:rPr>
        <w:t>год</w:t>
      </w:r>
      <w:r w:rsidR="005F6254" w:rsidRPr="00EF1B0A">
        <w:rPr>
          <w:b/>
        </w:rPr>
        <w:t>ом</w:t>
      </w:r>
      <w:r w:rsidR="00CA7A0B" w:rsidRPr="00EF1B0A">
        <w:rPr>
          <w:b/>
        </w:rPr>
        <w:t xml:space="preserve"> рождения</w:t>
      </w:r>
      <w:r w:rsidR="00193DF5" w:rsidRPr="00EF1B0A">
        <w:rPr>
          <w:b/>
        </w:rPr>
        <w:t>,</w:t>
      </w:r>
      <w:r w:rsidR="00193DF5" w:rsidRPr="00C5088F">
        <w:rPr>
          <w:color w:val="000000"/>
        </w:rPr>
        <w:t xml:space="preserve"> названия работы</w:t>
      </w:r>
      <w:r w:rsidR="00CA7A0B" w:rsidRPr="00C5088F">
        <w:rPr>
          <w:color w:val="000000"/>
        </w:rPr>
        <w:t xml:space="preserve">, </w:t>
      </w:r>
      <w:r w:rsidR="00CA7A0B" w:rsidRPr="00EF1B0A">
        <w:rPr>
          <w:b/>
        </w:rPr>
        <w:t xml:space="preserve">года </w:t>
      </w:r>
      <w:r w:rsidR="005F6254" w:rsidRPr="00EF1B0A">
        <w:rPr>
          <w:b/>
        </w:rPr>
        <w:t xml:space="preserve">ее </w:t>
      </w:r>
      <w:r w:rsidR="00CA7A0B" w:rsidRPr="00EF1B0A">
        <w:rPr>
          <w:b/>
        </w:rPr>
        <w:t>создания, материала, техники</w:t>
      </w:r>
      <w:r w:rsidR="00193DF5" w:rsidRPr="00EF1B0A">
        <w:rPr>
          <w:b/>
        </w:rPr>
        <w:t>)</w:t>
      </w:r>
      <w:r w:rsidR="005F6254" w:rsidRPr="00EF1B0A">
        <w:rPr>
          <w:b/>
        </w:rPr>
        <w:t>.</w:t>
      </w:r>
    </w:p>
    <w:p w:rsidR="003B048E" w:rsidRPr="00EF1B0A" w:rsidRDefault="003B048E" w:rsidP="00EB65FB">
      <w:pPr>
        <w:pStyle w:val="a6"/>
        <w:shd w:val="clear" w:color="auto" w:fill="FFFFFF"/>
        <w:spacing w:before="0" w:beforeAutospacing="0" w:after="0" w:afterAutospacing="0"/>
        <w:ind w:left="1418" w:hanging="425"/>
        <w:jc w:val="both"/>
        <w:rPr>
          <w:b/>
        </w:rPr>
      </w:pPr>
    </w:p>
    <w:p w:rsidR="00F969ED" w:rsidRPr="00C5088F" w:rsidRDefault="00F969ED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color w:val="000000"/>
          <w:sz w:val="24"/>
          <w:szCs w:val="24"/>
        </w:rPr>
        <w:t>К участию в конкур</w:t>
      </w:r>
      <w:r w:rsidR="009773B1" w:rsidRPr="00C5088F">
        <w:rPr>
          <w:rFonts w:ascii="Times New Roman" w:hAnsi="Times New Roman" w:cs="Times New Roman"/>
          <w:color w:val="000000"/>
          <w:sz w:val="24"/>
          <w:szCs w:val="24"/>
        </w:rPr>
        <w:t xml:space="preserve">се допускаются авторские </w:t>
      </w:r>
      <w:proofErr w:type="spellStart"/>
      <w:r w:rsidR="009773B1" w:rsidRPr="00C5088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C5088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5088F">
        <w:rPr>
          <w:rFonts w:ascii="Times New Roman" w:hAnsi="Times New Roman" w:cs="Times New Roman"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b/>
          <w:sz w:val="24"/>
          <w:szCs w:val="24"/>
        </w:rPr>
        <w:t>следующим направлениям:</w:t>
      </w:r>
    </w:p>
    <w:p w:rsidR="00996A19" w:rsidRPr="00C5088F" w:rsidRDefault="00996A19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r w:rsidRPr="00C5088F">
        <w:t xml:space="preserve">ювелирное искусство, </w:t>
      </w:r>
    </w:p>
    <w:p w:rsidR="00E87A07" w:rsidRPr="00C5088F" w:rsidRDefault="00996A19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r w:rsidRPr="00C5088F">
        <w:t>ткачество,</w:t>
      </w:r>
    </w:p>
    <w:p w:rsidR="00996A19" w:rsidRPr="00C5088F" w:rsidRDefault="00E87A07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proofErr w:type="gramStart"/>
      <w:r w:rsidRPr="00C5088F">
        <w:t xml:space="preserve">художественная </w:t>
      </w:r>
      <w:r w:rsidR="00996A19" w:rsidRPr="00C5088F">
        <w:t xml:space="preserve"> вышивка</w:t>
      </w:r>
      <w:proofErr w:type="gramEnd"/>
      <w:r w:rsidR="00996A19" w:rsidRPr="00C5088F">
        <w:t xml:space="preserve">, </w:t>
      </w:r>
    </w:p>
    <w:p w:rsidR="00996A19" w:rsidRPr="00C5088F" w:rsidRDefault="00996A19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r w:rsidRPr="00C5088F">
        <w:t xml:space="preserve">керамика, </w:t>
      </w:r>
    </w:p>
    <w:p w:rsidR="00996A19" w:rsidRPr="00C5088F" w:rsidRDefault="00996A19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proofErr w:type="spellStart"/>
      <w:r w:rsidRPr="00C5088F">
        <w:t>ковроделие</w:t>
      </w:r>
      <w:proofErr w:type="spellEnd"/>
      <w:r w:rsidRPr="00C5088F">
        <w:t xml:space="preserve">, </w:t>
      </w:r>
    </w:p>
    <w:p w:rsidR="00996A19" w:rsidRPr="00C5088F" w:rsidRDefault="00996A19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r w:rsidRPr="00C5088F">
        <w:t xml:space="preserve">обработка кожи, </w:t>
      </w:r>
    </w:p>
    <w:p w:rsidR="002F3DA2" w:rsidRPr="00C5088F" w:rsidRDefault="002F3DA2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r w:rsidRPr="00C5088F">
        <w:t xml:space="preserve">обработка </w:t>
      </w:r>
      <w:r w:rsidR="00996A19" w:rsidRPr="00C5088F">
        <w:t>кости</w:t>
      </w:r>
    </w:p>
    <w:p w:rsidR="00A60B6C" w:rsidRPr="00C5088F" w:rsidRDefault="002F3DA2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r w:rsidRPr="00C5088F">
        <w:t>обработка</w:t>
      </w:r>
      <w:r w:rsidR="00996A19" w:rsidRPr="00C5088F">
        <w:t xml:space="preserve"> дерева</w:t>
      </w:r>
    </w:p>
    <w:p w:rsidR="00996A19" w:rsidRPr="00C5088F" w:rsidRDefault="00A60B6C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r w:rsidRPr="00C5088F">
        <w:t>художественная роспись</w:t>
      </w:r>
    </w:p>
    <w:p w:rsidR="00996A19" w:rsidRPr="00C5088F" w:rsidRDefault="00A60B6C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proofErr w:type="spellStart"/>
      <w:r w:rsidRPr="00C5088F">
        <w:t>войлоковаляние</w:t>
      </w:r>
      <w:proofErr w:type="spellEnd"/>
    </w:p>
    <w:p w:rsidR="00E87A07" w:rsidRPr="00C5088F" w:rsidRDefault="00E87A07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proofErr w:type="spellStart"/>
      <w:r w:rsidRPr="00C5088F">
        <w:t>бисероплетение</w:t>
      </w:r>
      <w:proofErr w:type="spellEnd"/>
    </w:p>
    <w:p w:rsidR="00A60B6C" w:rsidRPr="00C5088F" w:rsidRDefault="00A60B6C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proofErr w:type="spellStart"/>
      <w:r w:rsidRPr="00C5088F">
        <w:t>квиллинг</w:t>
      </w:r>
      <w:proofErr w:type="spellEnd"/>
    </w:p>
    <w:p w:rsidR="00A60B6C" w:rsidRPr="00C5088F" w:rsidRDefault="00A60B6C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r w:rsidRPr="00C5088F">
        <w:t>мозаика</w:t>
      </w:r>
    </w:p>
    <w:p w:rsidR="00A60B6C" w:rsidRDefault="00144425" w:rsidP="00EB65FB">
      <w:pPr>
        <w:pStyle w:val="p2"/>
        <w:numPr>
          <w:ilvl w:val="0"/>
          <w:numId w:val="31"/>
        </w:numPr>
        <w:spacing w:before="0" w:beforeAutospacing="0" w:after="0" w:afterAutospacing="0"/>
        <w:ind w:left="1418" w:hanging="425"/>
        <w:jc w:val="both"/>
      </w:pPr>
      <w:r w:rsidRPr="00144425">
        <w:t>на</w:t>
      </w:r>
      <w:r>
        <w:t>ц</w:t>
      </w:r>
      <w:r w:rsidRPr="00144425">
        <w:t>иональный татарский костюм</w:t>
      </w:r>
    </w:p>
    <w:p w:rsidR="00EF1B0A" w:rsidRPr="00144425" w:rsidRDefault="00EF1B0A" w:rsidP="00EF1B0A">
      <w:pPr>
        <w:pStyle w:val="p2"/>
        <w:spacing w:before="0" w:beforeAutospacing="0" w:after="0" w:afterAutospacing="0"/>
        <w:ind w:left="1418"/>
        <w:jc w:val="both"/>
      </w:pPr>
    </w:p>
    <w:p w:rsidR="00A625EB" w:rsidRPr="00EF1B0A" w:rsidRDefault="00144425" w:rsidP="00EB65FB">
      <w:pPr>
        <w:pStyle w:val="p2"/>
        <w:spacing w:before="0" w:beforeAutospacing="0" w:after="0" w:afterAutospacing="0"/>
        <w:ind w:left="1418" w:hanging="425"/>
        <w:jc w:val="both"/>
        <w:rPr>
          <w:b/>
        </w:rPr>
      </w:pPr>
      <w:r w:rsidRPr="00EF1B0A">
        <w:rPr>
          <w:b/>
        </w:rPr>
        <w:t>Р</w:t>
      </w:r>
      <w:r w:rsidR="00A625EB" w:rsidRPr="00EF1B0A">
        <w:rPr>
          <w:b/>
        </w:rPr>
        <w:t>аботы</w:t>
      </w:r>
      <w:r w:rsidR="00EF1B0A" w:rsidRPr="00EF1B0A">
        <w:rPr>
          <w:b/>
        </w:rPr>
        <w:t xml:space="preserve"> оцениваются в</w:t>
      </w:r>
      <w:r w:rsidRPr="00EF1B0A">
        <w:rPr>
          <w:b/>
        </w:rPr>
        <w:t xml:space="preserve"> </w:t>
      </w:r>
      <w:r w:rsidR="00A625EB" w:rsidRPr="00EF1B0A">
        <w:rPr>
          <w:b/>
        </w:rPr>
        <w:t>номинация</w:t>
      </w:r>
      <w:r w:rsidRPr="00EF1B0A">
        <w:rPr>
          <w:b/>
        </w:rPr>
        <w:t>х:</w:t>
      </w:r>
    </w:p>
    <w:p w:rsidR="00A625EB" w:rsidRPr="00EF1B0A" w:rsidRDefault="00A625EB" w:rsidP="00EB65FB">
      <w:pPr>
        <w:pStyle w:val="p2"/>
        <w:spacing w:before="0" w:beforeAutospacing="0" w:after="0" w:afterAutospacing="0"/>
        <w:ind w:left="1418" w:hanging="425"/>
        <w:jc w:val="both"/>
      </w:pPr>
      <w:r w:rsidRPr="00EF1B0A">
        <w:t xml:space="preserve">- за профессионализм, </w:t>
      </w:r>
    </w:p>
    <w:p w:rsidR="00A625EB" w:rsidRPr="00EF1B0A" w:rsidRDefault="00A625EB" w:rsidP="00EB65FB">
      <w:pPr>
        <w:pStyle w:val="p2"/>
        <w:spacing w:before="0" w:beforeAutospacing="0" w:after="0" w:afterAutospacing="0"/>
        <w:ind w:left="1418" w:hanging="425"/>
        <w:jc w:val="both"/>
      </w:pPr>
      <w:r w:rsidRPr="00EF1B0A">
        <w:t>- за оригинальность,</w:t>
      </w:r>
    </w:p>
    <w:p w:rsidR="00A625EB" w:rsidRPr="00EF1B0A" w:rsidRDefault="00BD3D84" w:rsidP="00EB65FB">
      <w:pPr>
        <w:pStyle w:val="p2"/>
        <w:spacing w:before="0" w:beforeAutospacing="0" w:after="0" w:afterAutospacing="0"/>
        <w:ind w:left="1418" w:hanging="425"/>
        <w:jc w:val="both"/>
      </w:pPr>
      <w:r>
        <w:t xml:space="preserve">- </w:t>
      </w:r>
      <w:r w:rsidR="00A625EB" w:rsidRPr="00EF1B0A">
        <w:t>за сложность и трудоемкость,</w:t>
      </w:r>
    </w:p>
    <w:p w:rsidR="00A625EB" w:rsidRPr="00EF1B0A" w:rsidRDefault="00A625EB" w:rsidP="00EB65FB">
      <w:pPr>
        <w:pStyle w:val="p2"/>
        <w:spacing w:before="0" w:beforeAutospacing="0" w:after="0" w:afterAutospacing="0"/>
        <w:ind w:left="1418" w:hanging="425"/>
        <w:jc w:val="both"/>
      </w:pPr>
      <w:r w:rsidRPr="00EF1B0A">
        <w:t>- за следование традициям,</w:t>
      </w:r>
    </w:p>
    <w:p w:rsidR="00F969ED" w:rsidRPr="00EF1B0A" w:rsidRDefault="00A625EB" w:rsidP="00EB65FB">
      <w:pPr>
        <w:pStyle w:val="a6"/>
        <w:shd w:val="clear" w:color="auto" w:fill="FFFFFF"/>
        <w:spacing w:before="0" w:beforeAutospacing="0" w:after="0" w:afterAutospacing="0"/>
        <w:ind w:left="1418" w:hanging="425"/>
        <w:jc w:val="both"/>
        <w:rPr>
          <w:b/>
        </w:rPr>
      </w:pPr>
      <w:r w:rsidRPr="00EF1B0A">
        <w:t xml:space="preserve">- за </w:t>
      </w:r>
      <w:proofErr w:type="spellStart"/>
      <w:r w:rsidRPr="00EF1B0A">
        <w:t>новационные</w:t>
      </w:r>
      <w:proofErr w:type="spellEnd"/>
      <w:r w:rsidRPr="00EF1B0A">
        <w:t xml:space="preserve"> при</w:t>
      </w:r>
      <w:r w:rsidR="00BD3D84">
        <w:t>емы не</w:t>
      </w:r>
      <w:r w:rsidRPr="00EF1B0A">
        <w:t>зависимо от техники</w:t>
      </w:r>
    </w:p>
    <w:p w:rsidR="009064CE" w:rsidRPr="00C5088F" w:rsidRDefault="009064CE" w:rsidP="00EB65FB">
      <w:pPr>
        <w:shd w:val="clear" w:color="auto" w:fill="FFFFFF"/>
        <w:spacing w:after="0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4C2529" w:rsidRPr="00C5088F" w:rsidRDefault="004C2529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1</w:t>
      </w:r>
      <w:r w:rsidR="004E12F7" w:rsidRPr="00C5088F">
        <w:rPr>
          <w:rFonts w:ascii="Times New Roman" w:hAnsi="Times New Roman" w:cs="Times New Roman"/>
          <w:b/>
          <w:sz w:val="24"/>
          <w:szCs w:val="24"/>
        </w:rPr>
        <w:t>0</w:t>
      </w:r>
      <w:r w:rsidRPr="00C5088F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 Конкурса</w:t>
      </w:r>
      <w:r w:rsidR="004E12F7" w:rsidRPr="00C5088F">
        <w:rPr>
          <w:rFonts w:ascii="Times New Roman" w:hAnsi="Times New Roman" w:cs="Times New Roman"/>
          <w:b/>
          <w:sz w:val="24"/>
          <w:szCs w:val="24"/>
        </w:rPr>
        <w:t>.</w:t>
      </w:r>
    </w:p>
    <w:p w:rsidR="00C5088F" w:rsidRPr="00C5088F" w:rsidRDefault="00C5088F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8F">
        <w:rPr>
          <w:rFonts w:ascii="Times New Roman" w:hAnsi="Times New Roman" w:cs="Times New Roman"/>
          <w:sz w:val="24"/>
          <w:szCs w:val="24"/>
        </w:rPr>
        <w:t>10.1  Победители</w:t>
      </w:r>
      <w:proofErr w:type="gramEnd"/>
      <w:r w:rsidRPr="00C5088F">
        <w:rPr>
          <w:rFonts w:ascii="Times New Roman" w:hAnsi="Times New Roman" w:cs="Times New Roman"/>
          <w:sz w:val="24"/>
          <w:szCs w:val="24"/>
        </w:rPr>
        <w:t xml:space="preserve"> награждаются Дипломом победителя.</w:t>
      </w:r>
    </w:p>
    <w:p w:rsidR="00C5088F" w:rsidRPr="00C5088F" w:rsidRDefault="00C5088F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8F">
        <w:rPr>
          <w:rFonts w:ascii="Times New Roman" w:hAnsi="Times New Roman" w:cs="Times New Roman"/>
          <w:sz w:val="24"/>
          <w:szCs w:val="24"/>
        </w:rPr>
        <w:t>10.2  Остальные</w:t>
      </w:r>
      <w:proofErr w:type="gramEnd"/>
      <w:r w:rsidRPr="00C5088F">
        <w:rPr>
          <w:rFonts w:ascii="Times New Roman" w:hAnsi="Times New Roman" w:cs="Times New Roman"/>
          <w:sz w:val="24"/>
          <w:szCs w:val="24"/>
        </w:rPr>
        <w:t xml:space="preserve"> участники получают Диплом участника.</w:t>
      </w:r>
    </w:p>
    <w:p w:rsidR="00C5088F" w:rsidRPr="00C5088F" w:rsidRDefault="00C5088F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05A63" w:rsidRPr="00C5088F" w:rsidRDefault="00605A63" w:rsidP="00EB65FB">
      <w:pPr>
        <w:shd w:val="clear" w:color="auto" w:fill="FFFFFF"/>
        <w:spacing w:after="0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Критерии оценки: </w:t>
      </w:r>
      <w:r w:rsidR="00BF2EBF" w:rsidRPr="00BF2E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национальный татарский колорит,</w:t>
      </w:r>
      <w:r w:rsidR="00BF2E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тематике, каче</w:t>
      </w:r>
      <w:r w:rsidR="00C5088F"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выполнения, оригинальность </w:t>
      </w:r>
      <w:r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замысла и решения, степень сложности.</w:t>
      </w:r>
    </w:p>
    <w:p w:rsidR="009064CE" w:rsidRPr="00C5088F" w:rsidRDefault="009064CE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5088F" w:rsidRPr="00C5088F" w:rsidRDefault="00C5088F" w:rsidP="00EB65FB">
      <w:pPr>
        <w:pStyle w:val="a6"/>
        <w:shd w:val="clear" w:color="auto" w:fill="FFFFFF"/>
        <w:spacing w:before="0" w:beforeAutospacing="0" w:after="0" w:afterAutospacing="0"/>
        <w:ind w:left="1418" w:hanging="425"/>
        <w:jc w:val="both"/>
        <w:rPr>
          <w:b/>
          <w:color w:val="000000"/>
        </w:rPr>
      </w:pPr>
      <w:r w:rsidRPr="00C5088F">
        <w:rPr>
          <w:b/>
          <w:iCs/>
          <w:color w:val="000000"/>
        </w:rPr>
        <w:t>Жюри конкурса имеет право:</w:t>
      </w:r>
    </w:p>
    <w:p w:rsidR="00C5088F" w:rsidRPr="00C5088F" w:rsidRDefault="00C5088F" w:rsidP="00EB65F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8F">
        <w:rPr>
          <w:color w:val="000000"/>
        </w:rPr>
        <w:t>присуждать не все места;</w:t>
      </w:r>
    </w:p>
    <w:p w:rsidR="00C5088F" w:rsidRPr="00C5088F" w:rsidRDefault="00C5088F" w:rsidP="00EB65F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8F">
        <w:rPr>
          <w:color w:val="000000"/>
        </w:rPr>
        <w:t>присуждать одно место нескольким участникам;</w:t>
      </w:r>
    </w:p>
    <w:p w:rsidR="00C5088F" w:rsidRPr="00C5088F" w:rsidRDefault="00C5088F" w:rsidP="00EB65F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8F">
        <w:rPr>
          <w:color w:val="000000"/>
        </w:rPr>
        <w:t>отмечать дипломами и почётными грамотами руководителей (кураторов).</w:t>
      </w:r>
    </w:p>
    <w:p w:rsidR="00C5088F" w:rsidRPr="00C5088F" w:rsidRDefault="00C5088F" w:rsidP="00EB65FB">
      <w:pPr>
        <w:pStyle w:val="a6"/>
        <w:shd w:val="clear" w:color="auto" w:fill="FFFFFF"/>
        <w:spacing w:before="0" w:beforeAutospacing="0" w:after="0" w:afterAutospacing="0"/>
        <w:ind w:left="1418" w:hanging="425"/>
        <w:jc w:val="both"/>
        <w:rPr>
          <w:color w:val="000000"/>
        </w:rPr>
      </w:pPr>
      <w:r w:rsidRPr="00C5088F">
        <w:rPr>
          <w:color w:val="000000"/>
        </w:rPr>
        <w:t>Оргкомитету принадлежат права на фото, видеосъемку и использование материалов в рекламных целях.  Представленные образцы сувениров могут быть взяты за основу дальнейшей разработки с указанием автора.</w:t>
      </w:r>
    </w:p>
    <w:p w:rsidR="00C5088F" w:rsidRPr="00C5088F" w:rsidRDefault="00C5088F" w:rsidP="00EB65FB">
      <w:pPr>
        <w:pStyle w:val="a6"/>
        <w:shd w:val="clear" w:color="auto" w:fill="FFFFFF"/>
        <w:spacing w:before="0" w:beforeAutospacing="0" w:after="0" w:afterAutospacing="0"/>
        <w:ind w:left="1418" w:hanging="425"/>
        <w:jc w:val="both"/>
        <w:rPr>
          <w:color w:val="000000"/>
        </w:rPr>
      </w:pPr>
    </w:p>
    <w:p w:rsidR="00C5088F" w:rsidRPr="00C5088F" w:rsidRDefault="00C5088F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Финансирование Конкурса. </w:t>
      </w:r>
      <w:r w:rsidRPr="00C5088F">
        <w:rPr>
          <w:rFonts w:ascii="Times New Roman" w:hAnsi="Times New Roman" w:cs="Times New Roman"/>
          <w:sz w:val="24"/>
          <w:szCs w:val="24"/>
        </w:rPr>
        <w:t xml:space="preserve">Конкурс финансируется за счет </w:t>
      </w:r>
      <w:r w:rsidRPr="00EB65FB">
        <w:rPr>
          <w:rFonts w:ascii="Times New Roman" w:hAnsi="Times New Roman" w:cs="Times New Roman"/>
          <w:sz w:val="24"/>
          <w:szCs w:val="24"/>
        </w:rPr>
        <w:t xml:space="preserve">спонсорской помощи. </w:t>
      </w:r>
    </w:p>
    <w:p w:rsidR="00C5088F" w:rsidRPr="00C5088F" w:rsidRDefault="00C5088F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142" w:rsidRPr="003B048E" w:rsidRDefault="00E24142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0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3B04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r w:rsidR="00A60B6C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Восточно-К</w:t>
      </w:r>
      <w:r w:rsidR="006D4C6A"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азахстанский </w:t>
      </w:r>
      <w:r w:rsidR="00A60B6C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областной м</w:t>
      </w:r>
      <w:r w:rsidR="009773B1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узей изобразительн</w:t>
      </w:r>
      <w:r w:rsidR="006D4C6A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ых</w:t>
      </w:r>
      <w:r w:rsidR="009773B1"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искусств имени семьи </w:t>
      </w:r>
      <w:proofErr w:type="spellStart"/>
      <w:r w:rsidR="009773B1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Невзоровых</w:t>
      </w:r>
      <w:proofErr w:type="spellEnd"/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gramStart"/>
      <w:r w:rsidR="009773B1"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РК  </w:t>
      </w:r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ВКО</w:t>
      </w:r>
      <w:proofErr w:type="gramEnd"/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г.Семей</w:t>
      </w:r>
      <w:proofErr w:type="spellEnd"/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6D4C6A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ул. Пушкина 108</w:t>
      </w:r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>).</w:t>
      </w:r>
    </w:p>
    <w:p w:rsidR="009064CE" w:rsidRPr="00C5088F" w:rsidRDefault="009064CE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265BF" w:rsidRPr="00C5088F" w:rsidRDefault="004C2529" w:rsidP="00EB65FB">
      <w:pPr>
        <w:pStyle w:val="a3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A60B6C" w:rsidRPr="00C5088F" w:rsidRDefault="00E24142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 xml:space="preserve">Татарская школа искусств: </w:t>
      </w:r>
      <w:r w:rsidR="005265BF" w:rsidRPr="00C5088F">
        <w:rPr>
          <w:rFonts w:ascii="Times New Roman" w:hAnsi="Times New Roman" w:cs="Times New Roman"/>
          <w:sz w:val="24"/>
          <w:szCs w:val="24"/>
        </w:rPr>
        <w:t>8</w:t>
      </w:r>
      <w:r w:rsidR="005265BF" w:rsidRPr="00C5088F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5265BF" w:rsidRPr="00C5088F">
        <w:rPr>
          <w:rFonts w:ascii="Times New Roman" w:hAnsi="Times New Roman" w:cs="Times New Roman"/>
          <w:sz w:val="24"/>
          <w:szCs w:val="24"/>
        </w:rPr>
        <w:t>7222)56-14-98; 8 775</w:t>
      </w:r>
      <w:r w:rsidR="005265BF" w:rsidRPr="00C508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65BF" w:rsidRPr="00C5088F">
        <w:rPr>
          <w:rFonts w:ascii="Times New Roman" w:hAnsi="Times New Roman" w:cs="Times New Roman"/>
          <w:sz w:val="24"/>
          <w:szCs w:val="24"/>
        </w:rPr>
        <w:t>7570152,</w:t>
      </w:r>
      <w:r w:rsidR="00A60B6C" w:rsidRPr="00C5088F">
        <w:rPr>
          <w:rFonts w:ascii="Times New Roman" w:hAnsi="Times New Roman" w:cs="Times New Roman"/>
          <w:sz w:val="24"/>
          <w:szCs w:val="24"/>
        </w:rPr>
        <w:t xml:space="preserve"> +7 707 653 89 44  </w:t>
      </w:r>
    </w:p>
    <w:p w:rsidR="005265BF" w:rsidRPr="007B2396" w:rsidRDefault="005265BF" w:rsidP="00EB65FB">
      <w:pPr>
        <w:pStyle w:val="a3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08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239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5088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B23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tatshkola</w:t>
        </w:r>
        <w:r w:rsidRPr="007B239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7B239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B23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6D4C6A"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raja</w:t>
        </w:r>
        <w:r w:rsidR="006D4C6A" w:rsidRPr="007B239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0210@</w:t>
        </w:r>
        <w:r w:rsidR="006D4C6A"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6D4C6A" w:rsidRPr="007B239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6D4C6A"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B6721" w:rsidRPr="007B2396" w:rsidRDefault="004B6721" w:rsidP="00EB65FB">
      <w:pPr>
        <w:pStyle w:val="a3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7A91" w:rsidRPr="00C5088F" w:rsidRDefault="00977A91" w:rsidP="00EB65FB">
      <w:pPr>
        <w:pStyle w:val="a3"/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88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977A91" w:rsidRPr="00EF1B0A" w:rsidRDefault="00EF1B0A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B0A">
        <w:rPr>
          <w:rFonts w:ascii="Times New Roman" w:hAnsi="Times New Roman" w:cs="Times New Roman"/>
          <w:b/>
          <w:i/>
          <w:sz w:val="24"/>
          <w:szCs w:val="24"/>
        </w:rPr>
        <w:t>Участники выставки п</w:t>
      </w:r>
      <w:r w:rsidR="002E6DC8" w:rsidRPr="00EF1B0A">
        <w:rPr>
          <w:rFonts w:ascii="Times New Roman" w:hAnsi="Times New Roman" w:cs="Times New Roman"/>
          <w:b/>
          <w:i/>
          <w:sz w:val="24"/>
          <w:szCs w:val="24"/>
        </w:rPr>
        <w:t>ровести мастер-класс могут по предварительной заявке.</w:t>
      </w:r>
    </w:p>
    <w:p w:rsidR="004179EE" w:rsidRDefault="004179EE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9EE" w:rsidRDefault="004179EE" w:rsidP="00EB65FB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12A77" w:rsidRDefault="00F12A77" w:rsidP="00A60B6C">
      <w:pPr>
        <w:pStyle w:val="a6"/>
        <w:shd w:val="clear" w:color="auto" w:fill="FFFFFF"/>
        <w:spacing w:before="0" w:beforeAutospacing="0" w:after="0" w:afterAutospacing="0"/>
        <w:ind w:left="993" w:hanging="426"/>
        <w:jc w:val="center"/>
        <w:rPr>
          <w:b/>
          <w:bCs/>
          <w:color w:val="000000"/>
          <w:sz w:val="28"/>
          <w:szCs w:val="28"/>
        </w:rPr>
      </w:pPr>
    </w:p>
    <w:p w:rsidR="00F12A77" w:rsidRDefault="00F12A77" w:rsidP="00A60B6C">
      <w:pPr>
        <w:pStyle w:val="a6"/>
        <w:shd w:val="clear" w:color="auto" w:fill="FFFFFF"/>
        <w:spacing w:before="0" w:beforeAutospacing="0" w:after="0" w:afterAutospacing="0"/>
        <w:ind w:left="993" w:hanging="426"/>
        <w:jc w:val="center"/>
        <w:rPr>
          <w:b/>
          <w:bCs/>
          <w:color w:val="000000"/>
          <w:sz w:val="28"/>
          <w:szCs w:val="28"/>
        </w:rPr>
      </w:pPr>
    </w:p>
    <w:p w:rsidR="00F12A77" w:rsidRDefault="00F12A77" w:rsidP="00CD1D01">
      <w:pPr>
        <w:pStyle w:val="a6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F12A77" w:rsidRDefault="00F12A77" w:rsidP="00CD1D01">
      <w:pPr>
        <w:pStyle w:val="a6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F12A77" w:rsidRDefault="00F12A77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2A77" w:rsidRDefault="00F12A77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2A77" w:rsidRDefault="00F12A77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2A77" w:rsidRDefault="00F12A77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B6C" w:rsidRDefault="00A60B6C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0B" w:rsidRDefault="0084630B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630B" w:rsidRDefault="0084630B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630B" w:rsidRDefault="0084630B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630B" w:rsidRDefault="0084630B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630B" w:rsidRDefault="0084630B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50517" w:rsidRDefault="00950517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0B6C">
        <w:rPr>
          <w:b/>
          <w:bCs/>
          <w:color w:val="000000"/>
        </w:rPr>
        <w:t>ЗАЯВКА УЧАСТНИКА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60B6C">
        <w:rPr>
          <w:b/>
          <w:color w:val="000000"/>
        </w:rPr>
        <w:lastRenderedPageBreak/>
        <w:t xml:space="preserve">МЕЖДУНАРОДНОГО КОНКУРСА 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60B6C">
        <w:rPr>
          <w:b/>
          <w:color w:val="000000"/>
        </w:rPr>
        <w:t xml:space="preserve">ДЕКОРАТИВНО-ПРИКЛАДНОГО ТВОРЧЕСТВА 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0B6C">
        <w:rPr>
          <w:b/>
        </w:rPr>
        <w:t>«</w:t>
      </w:r>
      <w:r w:rsidR="00ED06CD" w:rsidRPr="00A60B6C">
        <w:rPr>
          <w:b/>
        </w:rPr>
        <w:t>К</w:t>
      </w:r>
      <w:r w:rsidR="00ED06CD" w:rsidRPr="00A60B6C">
        <w:rPr>
          <w:b/>
          <w:lang w:val="kk-KZ"/>
        </w:rPr>
        <w:t>ө</w:t>
      </w:r>
      <w:proofErr w:type="spellStart"/>
      <w:r w:rsidR="00ED06CD" w:rsidRPr="00A60B6C">
        <w:rPr>
          <w:b/>
        </w:rPr>
        <w:t>зге</w:t>
      </w:r>
      <w:r w:rsidRPr="00A60B6C">
        <w:rPr>
          <w:b/>
        </w:rPr>
        <w:t>ИРТЫШ</w:t>
      </w:r>
      <w:proofErr w:type="spellEnd"/>
      <w:r w:rsidRPr="00A60B6C">
        <w:rPr>
          <w:b/>
        </w:rPr>
        <w:t xml:space="preserve"> МО</w:t>
      </w:r>
      <w:r w:rsidRPr="00A60B6C">
        <w:rPr>
          <w:b/>
          <w:lang w:val="kk-KZ"/>
        </w:rPr>
        <w:t>ҢНАРЫ</w:t>
      </w:r>
      <w:r w:rsidRPr="00A60B6C">
        <w:rPr>
          <w:b/>
        </w:rPr>
        <w:t>»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proofErr w:type="gramStart"/>
      <w:r w:rsidRPr="00A60B6C">
        <w:rPr>
          <w:i/>
          <w:iCs/>
          <w:color w:val="000000"/>
        </w:rPr>
        <w:t xml:space="preserve">ФИО </w:t>
      </w:r>
      <w:r w:rsidR="009C4CE0" w:rsidRPr="00A60B6C">
        <w:rPr>
          <w:i/>
          <w:iCs/>
          <w:color w:val="000000"/>
        </w:rPr>
        <w:t xml:space="preserve"> участника</w:t>
      </w:r>
      <w:proofErr w:type="gramEnd"/>
      <w:r w:rsidR="009C4CE0" w:rsidRPr="00A60B6C">
        <w:rPr>
          <w:i/>
          <w:iCs/>
          <w:color w:val="000000"/>
        </w:rPr>
        <w:t>:</w:t>
      </w:r>
    </w:p>
    <w:p w:rsidR="009C4CE0" w:rsidRPr="00A60B6C" w:rsidRDefault="00A60B6C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>Год рождения (</w:t>
      </w:r>
      <w:r w:rsidR="009C4CE0" w:rsidRPr="00A60B6C">
        <w:rPr>
          <w:i/>
          <w:iCs/>
          <w:color w:val="000000"/>
        </w:rPr>
        <w:t>возраст участника</w:t>
      </w:r>
      <w:proofErr w:type="gramStart"/>
      <w:r w:rsidR="009C4CE0" w:rsidRPr="00A60B6C">
        <w:rPr>
          <w:i/>
          <w:iCs/>
          <w:color w:val="000000"/>
        </w:rPr>
        <w:t>) :</w:t>
      </w:r>
      <w:proofErr w:type="gramEnd"/>
    </w:p>
    <w:p w:rsidR="009971F6" w:rsidRDefault="009C4CE0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 xml:space="preserve">Образование (профессиональное, общеобразовательное, художественное и т.д.): </w:t>
      </w:r>
      <w:r w:rsidR="009971F6" w:rsidRPr="00A60B6C">
        <w:rPr>
          <w:i/>
          <w:iCs/>
          <w:color w:val="000000"/>
        </w:rPr>
        <w:t>__________________________________________________________________________</w:t>
      </w:r>
      <w:r w:rsidR="0084630B">
        <w:rPr>
          <w:i/>
          <w:iCs/>
          <w:color w:val="000000"/>
        </w:rPr>
        <w:t>____________</w:t>
      </w:r>
    </w:p>
    <w:p w:rsidR="0084630B" w:rsidRPr="00A60B6C" w:rsidRDefault="0084630B" w:rsidP="009971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 xml:space="preserve">ФИО </w:t>
      </w:r>
      <w:r w:rsidR="009C4CE0" w:rsidRPr="00A60B6C">
        <w:rPr>
          <w:i/>
          <w:iCs/>
          <w:color w:val="000000"/>
        </w:rPr>
        <w:t>руководителя: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60B6C">
        <w:rPr>
          <w:i/>
          <w:iCs/>
          <w:color w:val="000000"/>
        </w:rPr>
        <w:t>____________________________________________________________________________</w:t>
      </w:r>
      <w:r w:rsidR="0084630B">
        <w:rPr>
          <w:i/>
          <w:iCs/>
          <w:color w:val="000000"/>
        </w:rPr>
        <w:t>__________</w:t>
      </w:r>
    </w:p>
    <w:p w:rsidR="005F0E4A" w:rsidRPr="00A60B6C" w:rsidRDefault="005F0E4A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9971F6" w:rsidRPr="00A60B6C" w:rsidRDefault="009971F6" w:rsidP="0084630B">
      <w:pPr>
        <w:pStyle w:val="a6"/>
        <w:shd w:val="clear" w:color="auto" w:fill="FFFFFF"/>
        <w:spacing w:before="0" w:beforeAutospacing="0" w:after="24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>НАПРАВЛЕНИЕ (НУЖНОЕ ПОДЧЕРКНУТЬ)</w:t>
      </w:r>
      <w:r w:rsidR="00303236" w:rsidRPr="00A60B6C">
        <w:rPr>
          <w:i/>
          <w:iCs/>
          <w:color w:val="000000"/>
        </w:rPr>
        <w:t>:</w:t>
      </w:r>
    </w:p>
    <w:p w:rsidR="0084630B" w:rsidRDefault="0084630B" w:rsidP="0084630B">
      <w:pPr>
        <w:pStyle w:val="a6"/>
        <w:shd w:val="clear" w:color="auto" w:fill="FFFFFF"/>
        <w:spacing w:after="240" w:afterAutospacing="0"/>
        <w:rPr>
          <w:i/>
        </w:rPr>
        <w:sectPr w:rsidR="0084630B" w:rsidSect="0084630B">
          <w:footerReference w:type="default" r:id="rId12"/>
          <w:pgSz w:w="11906" w:h="16838"/>
          <w:pgMar w:top="709" w:right="737" w:bottom="624" w:left="737" w:header="709" w:footer="709" w:gutter="0"/>
          <w:cols w:space="708"/>
          <w:docGrid w:linePitch="360"/>
        </w:sectPr>
      </w:pP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r w:rsidRPr="00144425">
        <w:rPr>
          <w:i/>
        </w:rPr>
        <w:t xml:space="preserve">ювелирное искусство, 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r w:rsidRPr="00144425">
        <w:rPr>
          <w:i/>
        </w:rPr>
        <w:t>ткачество,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proofErr w:type="gramStart"/>
      <w:r w:rsidRPr="00144425">
        <w:rPr>
          <w:i/>
        </w:rPr>
        <w:t>художественная  вышивка</w:t>
      </w:r>
      <w:proofErr w:type="gramEnd"/>
      <w:r w:rsidRPr="00144425">
        <w:rPr>
          <w:i/>
        </w:rPr>
        <w:t xml:space="preserve">, 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r w:rsidRPr="00144425">
        <w:rPr>
          <w:i/>
        </w:rPr>
        <w:t xml:space="preserve">керамика, 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proofErr w:type="spellStart"/>
      <w:r w:rsidRPr="00144425">
        <w:rPr>
          <w:i/>
        </w:rPr>
        <w:t>ковроделие</w:t>
      </w:r>
      <w:proofErr w:type="spellEnd"/>
      <w:r w:rsidRPr="00144425">
        <w:rPr>
          <w:i/>
        </w:rPr>
        <w:t xml:space="preserve">, 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r w:rsidRPr="00144425">
        <w:rPr>
          <w:i/>
        </w:rPr>
        <w:t xml:space="preserve">обработка кожи, 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r w:rsidRPr="00144425">
        <w:rPr>
          <w:i/>
        </w:rPr>
        <w:t>обработка кости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r w:rsidRPr="00144425">
        <w:rPr>
          <w:i/>
        </w:rPr>
        <w:t>обработка дерева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r w:rsidRPr="00144425">
        <w:rPr>
          <w:i/>
        </w:rPr>
        <w:t xml:space="preserve">художественная роспись 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proofErr w:type="spellStart"/>
      <w:r w:rsidRPr="00144425">
        <w:rPr>
          <w:i/>
        </w:rPr>
        <w:t>войлоковаляние</w:t>
      </w:r>
      <w:proofErr w:type="spellEnd"/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proofErr w:type="spellStart"/>
      <w:r w:rsidRPr="00144425">
        <w:rPr>
          <w:i/>
        </w:rPr>
        <w:t>бисероплетение</w:t>
      </w:r>
      <w:proofErr w:type="spellEnd"/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proofErr w:type="spellStart"/>
      <w:r w:rsidRPr="00144425">
        <w:rPr>
          <w:i/>
        </w:rPr>
        <w:t>квиллинг</w:t>
      </w:r>
      <w:proofErr w:type="spellEnd"/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r w:rsidRPr="00144425">
        <w:rPr>
          <w:i/>
        </w:rPr>
        <w:t>мозаика</w:t>
      </w:r>
    </w:p>
    <w:p w:rsidR="00144425" w:rsidRPr="00144425" w:rsidRDefault="00144425" w:rsidP="0084630B">
      <w:pPr>
        <w:pStyle w:val="a6"/>
        <w:shd w:val="clear" w:color="auto" w:fill="FFFFFF"/>
        <w:spacing w:after="240" w:afterAutospacing="0"/>
        <w:rPr>
          <w:i/>
        </w:rPr>
      </w:pPr>
      <w:r w:rsidRPr="00144425">
        <w:rPr>
          <w:i/>
        </w:rPr>
        <w:t>национальный татарский костюм</w:t>
      </w:r>
    </w:p>
    <w:p w:rsidR="0084630B" w:rsidRDefault="0084630B" w:rsidP="0030323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  <w:sectPr w:rsidR="0084630B" w:rsidSect="0084630B">
          <w:type w:val="continuous"/>
          <w:pgSz w:w="11906" w:h="16838"/>
          <w:pgMar w:top="851" w:right="737" w:bottom="624" w:left="737" w:header="709" w:footer="709" w:gutter="0"/>
          <w:cols w:num="2" w:space="708"/>
          <w:docGrid w:linePitch="360"/>
        </w:sectPr>
      </w:pPr>
    </w:p>
    <w:p w:rsidR="00C1104F" w:rsidRPr="00A60B6C" w:rsidRDefault="009971F6" w:rsidP="0030323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 xml:space="preserve">НАЗВАНИЕ </w:t>
      </w:r>
      <w:r w:rsidR="00C1104F" w:rsidRPr="00A60B6C">
        <w:rPr>
          <w:i/>
          <w:iCs/>
          <w:color w:val="000000"/>
        </w:rPr>
        <w:t>РАБОТЫ ИЛИ НЕСКОЛЬКИХ РАБОТ</w:t>
      </w:r>
    </w:p>
    <w:p w:rsidR="00C1104F" w:rsidRPr="00A60B6C" w:rsidRDefault="00C1104F" w:rsidP="0030323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 xml:space="preserve">Рядом с названием указать год создания, материал, технику </w:t>
      </w:r>
      <w:proofErr w:type="spellStart"/>
      <w:proofErr w:type="gramStart"/>
      <w:r w:rsidRPr="00A60B6C">
        <w:rPr>
          <w:i/>
          <w:iCs/>
          <w:color w:val="000000"/>
        </w:rPr>
        <w:t>исполнения,год</w:t>
      </w:r>
      <w:proofErr w:type="spellEnd"/>
      <w:proofErr w:type="gramEnd"/>
      <w:r w:rsidRPr="00A60B6C">
        <w:rPr>
          <w:i/>
          <w:iCs/>
          <w:color w:val="000000"/>
        </w:rPr>
        <w:t xml:space="preserve"> создания</w:t>
      </w:r>
    </w:p>
    <w:p w:rsidR="00303236" w:rsidRPr="00A60B6C" w:rsidRDefault="00303236" w:rsidP="0030323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60B6C">
        <w:rPr>
          <w:i/>
          <w:iCs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84630B" w:rsidRDefault="0084630B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>ДАННЫЕ ОБ УЧАСТНИКЕ:</w:t>
      </w:r>
    </w:p>
    <w:p w:rsidR="006D4C6A" w:rsidRPr="00A60B6C" w:rsidRDefault="006D4C6A" w:rsidP="009971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60B6C">
        <w:rPr>
          <w:i/>
          <w:iCs/>
          <w:color w:val="000000"/>
        </w:rPr>
        <w:t>Государство_______________________________________________________________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60B6C">
        <w:rPr>
          <w:i/>
          <w:iCs/>
          <w:color w:val="000000"/>
        </w:rPr>
        <w:t>Индекс___________________________________________</w:t>
      </w:r>
      <w:r w:rsidR="00303236" w:rsidRPr="00A60B6C">
        <w:rPr>
          <w:i/>
          <w:iCs/>
          <w:color w:val="000000"/>
        </w:rPr>
        <w:t>_________________________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60B6C">
        <w:rPr>
          <w:i/>
          <w:iCs/>
          <w:color w:val="000000"/>
        </w:rPr>
        <w:t>Район_____________________________________________</w:t>
      </w:r>
      <w:r w:rsidR="00303236" w:rsidRPr="00A60B6C">
        <w:rPr>
          <w:i/>
          <w:iCs/>
          <w:color w:val="000000"/>
        </w:rPr>
        <w:t>________________________</w:t>
      </w:r>
    </w:p>
    <w:p w:rsidR="0084630B" w:rsidRDefault="009971F6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>Город____________________________________________</w:t>
      </w:r>
      <w:r w:rsidR="00303236" w:rsidRPr="00A60B6C">
        <w:rPr>
          <w:i/>
          <w:iCs/>
          <w:color w:val="000000"/>
        </w:rPr>
        <w:t>_________________________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>Улица __________________________________________</w:t>
      </w:r>
      <w:r w:rsidR="00303236" w:rsidRPr="00A60B6C">
        <w:rPr>
          <w:i/>
          <w:iCs/>
          <w:color w:val="000000"/>
        </w:rPr>
        <w:t>________________________</w:t>
      </w:r>
      <w:r w:rsidRPr="00A60B6C">
        <w:rPr>
          <w:i/>
          <w:iCs/>
          <w:color w:val="000000"/>
        </w:rPr>
        <w:t>_</w:t>
      </w:r>
      <w:r w:rsidR="00303236" w:rsidRPr="00A60B6C">
        <w:rPr>
          <w:i/>
          <w:iCs/>
          <w:color w:val="000000"/>
        </w:rPr>
        <w:t>_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60B6C">
        <w:rPr>
          <w:i/>
          <w:iCs/>
          <w:color w:val="000000"/>
        </w:rPr>
        <w:t>Дом ___________________________________________</w:t>
      </w:r>
      <w:r w:rsidR="00303236" w:rsidRPr="00A60B6C">
        <w:rPr>
          <w:i/>
          <w:iCs/>
          <w:color w:val="000000"/>
        </w:rPr>
        <w:t>________________________</w:t>
      </w:r>
      <w:r w:rsidRPr="00A60B6C">
        <w:rPr>
          <w:i/>
          <w:iCs/>
          <w:color w:val="000000"/>
        </w:rPr>
        <w:t>___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60B6C">
        <w:rPr>
          <w:i/>
          <w:iCs/>
          <w:color w:val="000000"/>
        </w:rPr>
        <w:t xml:space="preserve">Телефоны (включая </w:t>
      </w:r>
      <w:proofErr w:type="gramStart"/>
      <w:r w:rsidRPr="00A60B6C">
        <w:rPr>
          <w:i/>
          <w:iCs/>
          <w:color w:val="000000"/>
        </w:rPr>
        <w:t>руководител</w:t>
      </w:r>
      <w:r w:rsidR="00303236" w:rsidRPr="00A60B6C">
        <w:rPr>
          <w:i/>
          <w:iCs/>
          <w:color w:val="000000"/>
        </w:rPr>
        <w:t>я)_</w:t>
      </w:r>
      <w:proofErr w:type="gramEnd"/>
      <w:r w:rsidR="00303236" w:rsidRPr="00A60B6C">
        <w:rPr>
          <w:i/>
          <w:iCs/>
          <w:color w:val="000000"/>
        </w:rPr>
        <w:t>___________________________________________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60B6C">
        <w:rPr>
          <w:i/>
          <w:iCs/>
          <w:color w:val="000000"/>
        </w:rPr>
        <w:t>Эл</w:t>
      </w:r>
      <w:r w:rsidR="00303236" w:rsidRPr="00A60B6C">
        <w:rPr>
          <w:i/>
          <w:iCs/>
          <w:color w:val="000000"/>
        </w:rPr>
        <w:t xml:space="preserve">ектронный </w:t>
      </w:r>
      <w:r w:rsidRPr="00A60B6C">
        <w:rPr>
          <w:i/>
          <w:iCs/>
          <w:color w:val="000000"/>
        </w:rPr>
        <w:t>адрес__________</w:t>
      </w:r>
      <w:r w:rsidR="00303236" w:rsidRPr="00A60B6C">
        <w:rPr>
          <w:i/>
          <w:iCs/>
          <w:color w:val="000000"/>
        </w:rPr>
        <w:t>______________________________________________</w:t>
      </w:r>
    </w:p>
    <w:p w:rsidR="0030323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60B6C">
        <w:rPr>
          <w:i/>
          <w:iCs/>
          <w:color w:val="000000"/>
        </w:rPr>
        <w:t>МЕСТО УЧЕБЫ, РАБОТЫ</w:t>
      </w:r>
      <w:r w:rsidR="00303236" w:rsidRPr="00A60B6C">
        <w:rPr>
          <w:i/>
          <w:iCs/>
          <w:color w:val="000000"/>
        </w:rPr>
        <w:t xml:space="preserve"> ____________________________________________________________________________________________________________________________________________________</w:t>
      </w:r>
    </w:p>
    <w:p w:rsidR="009971F6" w:rsidRPr="00A60B6C" w:rsidRDefault="009971F6" w:rsidP="009971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60B6C">
        <w:rPr>
          <w:i/>
          <w:iCs/>
          <w:color w:val="000000"/>
        </w:rPr>
        <w:t>Заявка заполняется печатными буквами и четко прописывается полное название образовательных учреждений.</w:t>
      </w:r>
    </w:p>
    <w:p w:rsidR="002345FB" w:rsidRPr="00A60B6C" w:rsidRDefault="002345FB" w:rsidP="005F0E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i/>
          <w:iCs/>
          <w:color w:val="000000"/>
        </w:rPr>
      </w:pPr>
    </w:p>
    <w:p w:rsidR="005F0E4A" w:rsidRPr="00A60B6C" w:rsidRDefault="009971F6" w:rsidP="005F0E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lang w:val="kk-KZ"/>
        </w:rPr>
      </w:pPr>
      <w:r w:rsidRPr="00A60B6C">
        <w:rPr>
          <w:b/>
          <w:i/>
          <w:iCs/>
          <w:color w:val="000000"/>
        </w:rPr>
        <w:t xml:space="preserve">С положением </w:t>
      </w:r>
      <w:r w:rsidR="005F0E4A" w:rsidRPr="00A60B6C">
        <w:rPr>
          <w:b/>
          <w:i/>
          <w:iCs/>
          <w:color w:val="000000"/>
        </w:rPr>
        <w:t xml:space="preserve">международного </w:t>
      </w:r>
      <w:r w:rsidRPr="00A60B6C">
        <w:rPr>
          <w:b/>
          <w:i/>
          <w:iCs/>
          <w:color w:val="000000"/>
        </w:rPr>
        <w:t xml:space="preserve">конкурса </w:t>
      </w:r>
      <w:r w:rsidR="00303236" w:rsidRPr="00A60B6C">
        <w:rPr>
          <w:b/>
          <w:i/>
        </w:rPr>
        <w:t>«</w:t>
      </w:r>
      <w:r w:rsidR="00ED06CD" w:rsidRPr="00A60B6C">
        <w:rPr>
          <w:b/>
          <w:i/>
        </w:rPr>
        <w:t>К</w:t>
      </w:r>
      <w:r w:rsidR="00ED06CD" w:rsidRPr="00A60B6C">
        <w:rPr>
          <w:b/>
          <w:i/>
          <w:lang w:val="kk-KZ"/>
        </w:rPr>
        <w:t>ө</w:t>
      </w:r>
      <w:proofErr w:type="spellStart"/>
      <w:r w:rsidR="00ED06CD" w:rsidRPr="00A60B6C">
        <w:rPr>
          <w:b/>
          <w:i/>
        </w:rPr>
        <w:t>зге</w:t>
      </w:r>
      <w:r w:rsidR="00303236" w:rsidRPr="00A60B6C">
        <w:rPr>
          <w:b/>
          <w:i/>
        </w:rPr>
        <w:t>Иртыш</w:t>
      </w:r>
      <w:proofErr w:type="spellEnd"/>
      <w:r w:rsidR="00303236" w:rsidRPr="00A60B6C">
        <w:rPr>
          <w:b/>
          <w:i/>
        </w:rPr>
        <w:t xml:space="preserve"> Мо</w:t>
      </w:r>
      <w:r w:rsidR="00303236" w:rsidRPr="00A60B6C">
        <w:rPr>
          <w:b/>
          <w:i/>
          <w:lang w:val="kk-KZ"/>
        </w:rPr>
        <w:t>ң</w:t>
      </w:r>
      <w:r w:rsidR="00303236" w:rsidRPr="00A60B6C">
        <w:rPr>
          <w:b/>
          <w:i/>
        </w:rPr>
        <w:t>н</w:t>
      </w:r>
      <w:r w:rsidR="00303236" w:rsidRPr="00A60B6C">
        <w:rPr>
          <w:b/>
          <w:i/>
          <w:lang w:val="kk-KZ"/>
        </w:rPr>
        <w:t>а</w:t>
      </w:r>
      <w:proofErr w:type="spellStart"/>
      <w:r w:rsidR="00303236" w:rsidRPr="00A60B6C">
        <w:rPr>
          <w:b/>
          <w:i/>
        </w:rPr>
        <w:t>ры</w:t>
      </w:r>
      <w:proofErr w:type="spellEnd"/>
      <w:r w:rsidR="00303236" w:rsidRPr="00A60B6C">
        <w:rPr>
          <w:b/>
          <w:i/>
        </w:rPr>
        <w:t>»</w:t>
      </w:r>
    </w:p>
    <w:p w:rsidR="009971F6" w:rsidRPr="00A60B6C" w:rsidRDefault="009971F6" w:rsidP="005F0E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A60B6C">
        <w:rPr>
          <w:b/>
          <w:i/>
          <w:iCs/>
          <w:color w:val="000000"/>
        </w:rPr>
        <w:t>и условиями участия ознакомлен</w:t>
      </w:r>
      <w:r w:rsidR="005F0E4A" w:rsidRPr="00A60B6C">
        <w:rPr>
          <w:b/>
          <w:i/>
          <w:iCs/>
          <w:color w:val="000000"/>
        </w:rPr>
        <w:t>(а)</w:t>
      </w:r>
      <w:r w:rsidRPr="00A60B6C">
        <w:rPr>
          <w:b/>
          <w:i/>
          <w:iCs/>
          <w:color w:val="000000"/>
        </w:rPr>
        <w:t>:</w:t>
      </w:r>
    </w:p>
    <w:p w:rsidR="009971F6" w:rsidRPr="00A60B6C" w:rsidRDefault="009971F6" w:rsidP="0084630B">
      <w:pPr>
        <w:pStyle w:val="a6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A60B6C">
        <w:rPr>
          <w:b/>
          <w:i/>
          <w:iCs/>
          <w:color w:val="000000"/>
        </w:rPr>
        <w:t>Число___________________Подпись</w:t>
      </w:r>
      <w:proofErr w:type="spellEnd"/>
      <w:r w:rsidRPr="00A60B6C">
        <w:rPr>
          <w:b/>
          <w:i/>
          <w:iCs/>
          <w:color w:val="000000"/>
        </w:rPr>
        <w:t xml:space="preserve"> ________________</w:t>
      </w:r>
    </w:p>
    <w:sectPr w:rsidR="009971F6" w:rsidRPr="00A60B6C" w:rsidSect="0084630B">
      <w:type w:val="continuous"/>
      <w:pgSz w:w="11906" w:h="16838"/>
      <w:pgMar w:top="851" w:right="737" w:bottom="42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72" w:rsidRDefault="00610972" w:rsidP="00611E87">
      <w:pPr>
        <w:spacing w:after="0" w:line="240" w:lineRule="auto"/>
      </w:pPr>
      <w:r>
        <w:separator/>
      </w:r>
    </w:p>
  </w:endnote>
  <w:endnote w:type="continuationSeparator" w:id="0">
    <w:p w:rsidR="00610972" w:rsidRDefault="00610972" w:rsidP="0061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87" w:rsidRDefault="00611E87">
    <w:pPr>
      <w:pStyle w:val="ac"/>
      <w:jc w:val="center"/>
    </w:pPr>
  </w:p>
  <w:p w:rsidR="00611E87" w:rsidRDefault="00611E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72" w:rsidRDefault="00610972" w:rsidP="00611E87">
      <w:pPr>
        <w:spacing w:after="0" w:line="240" w:lineRule="auto"/>
      </w:pPr>
      <w:r>
        <w:separator/>
      </w:r>
    </w:p>
  </w:footnote>
  <w:footnote w:type="continuationSeparator" w:id="0">
    <w:p w:rsidR="00610972" w:rsidRDefault="00610972" w:rsidP="0061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0BB384E"/>
    <w:multiLevelType w:val="multilevel"/>
    <w:tmpl w:val="B39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A078D1"/>
    <w:multiLevelType w:val="multilevel"/>
    <w:tmpl w:val="750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0945C4"/>
    <w:multiLevelType w:val="hybridMultilevel"/>
    <w:tmpl w:val="7DD6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2382C"/>
    <w:multiLevelType w:val="hybridMultilevel"/>
    <w:tmpl w:val="5B26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95D46"/>
    <w:multiLevelType w:val="multilevel"/>
    <w:tmpl w:val="156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6820D8"/>
    <w:multiLevelType w:val="hybridMultilevel"/>
    <w:tmpl w:val="63B815C4"/>
    <w:lvl w:ilvl="0" w:tplc="73A4F228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901831"/>
    <w:multiLevelType w:val="hybridMultilevel"/>
    <w:tmpl w:val="880CB25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CA830DE"/>
    <w:multiLevelType w:val="hybridMultilevel"/>
    <w:tmpl w:val="5FAE1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C25797"/>
    <w:multiLevelType w:val="hybridMultilevel"/>
    <w:tmpl w:val="06CAD1B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1AB78A4"/>
    <w:multiLevelType w:val="hybridMultilevel"/>
    <w:tmpl w:val="223E2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127880"/>
    <w:multiLevelType w:val="hybridMultilevel"/>
    <w:tmpl w:val="1444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D1780"/>
    <w:multiLevelType w:val="hybridMultilevel"/>
    <w:tmpl w:val="96721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E820B7"/>
    <w:multiLevelType w:val="hybridMultilevel"/>
    <w:tmpl w:val="95B2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177E1"/>
    <w:multiLevelType w:val="multilevel"/>
    <w:tmpl w:val="93E6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C1E80"/>
    <w:multiLevelType w:val="multilevel"/>
    <w:tmpl w:val="964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0B1F1B"/>
    <w:multiLevelType w:val="hybridMultilevel"/>
    <w:tmpl w:val="EA0EB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FC4AB1"/>
    <w:multiLevelType w:val="hybridMultilevel"/>
    <w:tmpl w:val="6834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F2031"/>
    <w:multiLevelType w:val="hybridMultilevel"/>
    <w:tmpl w:val="7C8A48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1707D18"/>
    <w:multiLevelType w:val="multilevel"/>
    <w:tmpl w:val="B46E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552179"/>
    <w:multiLevelType w:val="hybridMultilevel"/>
    <w:tmpl w:val="A1BC1C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EF204C"/>
    <w:multiLevelType w:val="multilevel"/>
    <w:tmpl w:val="7D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FB7DC8"/>
    <w:multiLevelType w:val="multilevel"/>
    <w:tmpl w:val="5B10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062DCA"/>
    <w:multiLevelType w:val="multilevel"/>
    <w:tmpl w:val="AEBC0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6C6FF1"/>
    <w:multiLevelType w:val="hybridMultilevel"/>
    <w:tmpl w:val="6BF895D8"/>
    <w:lvl w:ilvl="0" w:tplc="73A4F2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301FE"/>
    <w:multiLevelType w:val="hybridMultilevel"/>
    <w:tmpl w:val="3D5E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15A9F"/>
    <w:multiLevelType w:val="hybridMultilevel"/>
    <w:tmpl w:val="A0D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053E8"/>
    <w:multiLevelType w:val="multilevel"/>
    <w:tmpl w:val="802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DE2A98"/>
    <w:multiLevelType w:val="multilevel"/>
    <w:tmpl w:val="897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CE2318"/>
    <w:multiLevelType w:val="multilevel"/>
    <w:tmpl w:val="226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05DB3"/>
    <w:multiLevelType w:val="hybridMultilevel"/>
    <w:tmpl w:val="3F78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7D77"/>
    <w:multiLevelType w:val="hybridMultilevel"/>
    <w:tmpl w:val="01D81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3825C3D"/>
    <w:multiLevelType w:val="hybridMultilevel"/>
    <w:tmpl w:val="0D442C38"/>
    <w:lvl w:ilvl="0" w:tplc="EB468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E05C5"/>
    <w:multiLevelType w:val="hybridMultilevel"/>
    <w:tmpl w:val="05A6067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050331B"/>
    <w:multiLevelType w:val="multilevel"/>
    <w:tmpl w:val="7F4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342919"/>
    <w:multiLevelType w:val="multilevel"/>
    <w:tmpl w:val="AAA4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AC7E39"/>
    <w:multiLevelType w:val="hybridMultilevel"/>
    <w:tmpl w:val="6226B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4485A76"/>
    <w:multiLevelType w:val="hybridMultilevel"/>
    <w:tmpl w:val="42B2F336"/>
    <w:lvl w:ilvl="0" w:tplc="4462CD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974624"/>
    <w:multiLevelType w:val="hybridMultilevel"/>
    <w:tmpl w:val="EA0EB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58323B2"/>
    <w:multiLevelType w:val="hybridMultilevel"/>
    <w:tmpl w:val="5ED21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5CF770D"/>
    <w:multiLevelType w:val="hybridMultilevel"/>
    <w:tmpl w:val="0F489F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6076038"/>
    <w:multiLevelType w:val="hybridMultilevel"/>
    <w:tmpl w:val="4AAC2F0C"/>
    <w:lvl w:ilvl="0" w:tplc="3A80C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A6E2E"/>
    <w:multiLevelType w:val="multilevel"/>
    <w:tmpl w:val="AEBC0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84C4B"/>
    <w:multiLevelType w:val="multilevel"/>
    <w:tmpl w:val="2C8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2D675A"/>
    <w:multiLevelType w:val="multilevel"/>
    <w:tmpl w:val="8084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D0EAD"/>
    <w:multiLevelType w:val="hybridMultilevel"/>
    <w:tmpl w:val="EF309D48"/>
    <w:lvl w:ilvl="0" w:tplc="C306646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19"/>
  </w:num>
  <w:num w:numId="5">
    <w:abstractNumId w:val="44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6"/>
  </w:num>
  <w:num w:numId="8">
    <w:abstractNumId w:val="1"/>
  </w:num>
  <w:num w:numId="9">
    <w:abstractNumId w:val="27"/>
  </w:num>
  <w:num w:numId="10">
    <w:abstractNumId w:val="5"/>
  </w:num>
  <w:num w:numId="11">
    <w:abstractNumId w:val="2"/>
  </w:num>
  <w:num w:numId="12">
    <w:abstractNumId w:val="21"/>
  </w:num>
  <w:num w:numId="13">
    <w:abstractNumId w:val="22"/>
  </w:num>
  <w:num w:numId="14">
    <w:abstractNumId w:val="43"/>
  </w:num>
  <w:num w:numId="15">
    <w:abstractNumId w:val="14"/>
  </w:num>
  <w:num w:numId="16">
    <w:abstractNumId w:val="26"/>
  </w:num>
  <w:num w:numId="17">
    <w:abstractNumId w:val="16"/>
  </w:num>
  <w:num w:numId="18">
    <w:abstractNumId w:val="38"/>
  </w:num>
  <w:num w:numId="19">
    <w:abstractNumId w:val="31"/>
  </w:num>
  <w:num w:numId="20">
    <w:abstractNumId w:val="10"/>
  </w:num>
  <w:num w:numId="21">
    <w:abstractNumId w:val="30"/>
  </w:num>
  <w:num w:numId="22">
    <w:abstractNumId w:val="24"/>
  </w:num>
  <w:num w:numId="23">
    <w:abstractNumId w:val="6"/>
  </w:num>
  <w:num w:numId="24">
    <w:abstractNumId w:val="15"/>
  </w:num>
  <w:num w:numId="25">
    <w:abstractNumId w:val="23"/>
  </w:num>
  <w:num w:numId="26">
    <w:abstractNumId w:val="42"/>
  </w:num>
  <w:num w:numId="27">
    <w:abstractNumId w:val="4"/>
  </w:num>
  <w:num w:numId="28">
    <w:abstractNumId w:val="12"/>
  </w:num>
  <w:num w:numId="29">
    <w:abstractNumId w:val="20"/>
  </w:num>
  <w:num w:numId="30">
    <w:abstractNumId w:val="29"/>
  </w:num>
  <w:num w:numId="31">
    <w:abstractNumId w:val="28"/>
  </w:num>
  <w:num w:numId="32">
    <w:abstractNumId w:val="25"/>
  </w:num>
  <w:num w:numId="33">
    <w:abstractNumId w:val="3"/>
  </w:num>
  <w:num w:numId="34">
    <w:abstractNumId w:val="17"/>
  </w:num>
  <w:num w:numId="35">
    <w:abstractNumId w:val="11"/>
  </w:num>
  <w:num w:numId="36">
    <w:abstractNumId w:val="39"/>
  </w:num>
  <w:num w:numId="37">
    <w:abstractNumId w:val="0"/>
  </w:num>
  <w:num w:numId="38">
    <w:abstractNumId w:val="8"/>
  </w:num>
  <w:num w:numId="39">
    <w:abstractNumId w:val="32"/>
  </w:num>
  <w:num w:numId="40">
    <w:abstractNumId w:val="41"/>
  </w:num>
  <w:num w:numId="41">
    <w:abstractNumId w:val="37"/>
  </w:num>
  <w:num w:numId="42">
    <w:abstractNumId w:val="18"/>
  </w:num>
  <w:num w:numId="43">
    <w:abstractNumId w:val="7"/>
  </w:num>
  <w:num w:numId="44">
    <w:abstractNumId w:val="33"/>
  </w:num>
  <w:num w:numId="45">
    <w:abstractNumId w:val="4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523"/>
    <w:rsid w:val="000005D6"/>
    <w:rsid w:val="00013BC2"/>
    <w:rsid w:val="000C4027"/>
    <w:rsid w:val="0010002B"/>
    <w:rsid w:val="00101663"/>
    <w:rsid w:val="00116064"/>
    <w:rsid w:val="00127796"/>
    <w:rsid w:val="00144425"/>
    <w:rsid w:val="00193DF5"/>
    <w:rsid w:val="001A5565"/>
    <w:rsid w:val="001A58BB"/>
    <w:rsid w:val="001A5ACE"/>
    <w:rsid w:val="001A6FA2"/>
    <w:rsid w:val="001B7B59"/>
    <w:rsid w:val="001C1156"/>
    <w:rsid w:val="001C3C9D"/>
    <w:rsid w:val="001D3AD1"/>
    <w:rsid w:val="001D4D28"/>
    <w:rsid w:val="0020258E"/>
    <w:rsid w:val="002345FB"/>
    <w:rsid w:val="002C6EC6"/>
    <w:rsid w:val="002E6DC8"/>
    <w:rsid w:val="002F14CA"/>
    <w:rsid w:val="002F3DA2"/>
    <w:rsid w:val="00303236"/>
    <w:rsid w:val="00317C31"/>
    <w:rsid w:val="00333A00"/>
    <w:rsid w:val="00354CEC"/>
    <w:rsid w:val="003B048E"/>
    <w:rsid w:val="003C7D60"/>
    <w:rsid w:val="003F45EC"/>
    <w:rsid w:val="00407320"/>
    <w:rsid w:val="004179EE"/>
    <w:rsid w:val="00434486"/>
    <w:rsid w:val="0044534A"/>
    <w:rsid w:val="00450EE5"/>
    <w:rsid w:val="00451B5E"/>
    <w:rsid w:val="00454EAF"/>
    <w:rsid w:val="004776E4"/>
    <w:rsid w:val="004817A7"/>
    <w:rsid w:val="004B1FA3"/>
    <w:rsid w:val="004B6721"/>
    <w:rsid w:val="004B6995"/>
    <w:rsid w:val="004C2529"/>
    <w:rsid w:val="004D1DF2"/>
    <w:rsid w:val="004D7F92"/>
    <w:rsid w:val="004E12F7"/>
    <w:rsid w:val="004F0A5B"/>
    <w:rsid w:val="00523750"/>
    <w:rsid w:val="005265BF"/>
    <w:rsid w:val="00564D00"/>
    <w:rsid w:val="005745AC"/>
    <w:rsid w:val="00583DB8"/>
    <w:rsid w:val="00585C5F"/>
    <w:rsid w:val="0059082C"/>
    <w:rsid w:val="005B3D53"/>
    <w:rsid w:val="005D4095"/>
    <w:rsid w:val="005D431E"/>
    <w:rsid w:val="005F0E4A"/>
    <w:rsid w:val="005F32E8"/>
    <w:rsid w:val="005F6254"/>
    <w:rsid w:val="00603415"/>
    <w:rsid w:val="00605A63"/>
    <w:rsid w:val="00610972"/>
    <w:rsid w:val="00611E87"/>
    <w:rsid w:val="006242A5"/>
    <w:rsid w:val="00633296"/>
    <w:rsid w:val="006336A3"/>
    <w:rsid w:val="00655E0E"/>
    <w:rsid w:val="00694EFC"/>
    <w:rsid w:val="006A2364"/>
    <w:rsid w:val="006A5D43"/>
    <w:rsid w:val="006D4C6A"/>
    <w:rsid w:val="006F478C"/>
    <w:rsid w:val="00700B8F"/>
    <w:rsid w:val="00710C85"/>
    <w:rsid w:val="00725CCA"/>
    <w:rsid w:val="00753653"/>
    <w:rsid w:val="00755CC3"/>
    <w:rsid w:val="007638EB"/>
    <w:rsid w:val="00777FA5"/>
    <w:rsid w:val="007B2396"/>
    <w:rsid w:val="007B5AE0"/>
    <w:rsid w:val="007E7C28"/>
    <w:rsid w:val="0083011B"/>
    <w:rsid w:val="008306ED"/>
    <w:rsid w:val="0084630B"/>
    <w:rsid w:val="008600B8"/>
    <w:rsid w:val="0087535D"/>
    <w:rsid w:val="00883B8D"/>
    <w:rsid w:val="008B4D06"/>
    <w:rsid w:val="008B610E"/>
    <w:rsid w:val="008C5E32"/>
    <w:rsid w:val="008C74FC"/>
    <w:rsid w:val="008D000B"/>
    <w:rsid w:val="009064CE"/>
    <w:rsid w:val="00950517"/>
    <w:rsid w:val="009773B1"/>
    <w:rsid w:val="00977A91"/>
    <w:rsid w:val="009828C6"/>
    <w:rsid w:val="00985C92"/>
    <w:rsid w:val="00996A19"/>
    <w:rsid w:val="009971F6"/>
    <w:rsid w:val="00997E10"/>
    <w:rsid w:val="009A4861"/>
    <w:rsid w:val="009A542B"/>
    <w:rsid w:val="009A5836"/>
    <w:rsid w:val="009C2859"/>
    <w:rsid w:val="009C4CE0"/>
    <w:rsid w:val="009D4491"/>
    <w:rsid w:val="009F248A"/>
    <w:rsid w:val="009F3F9D"/>
    <w:rsid w:val="00A2111B"/>
    <w:rsid w:val="00A42F14"/>
    <w:rsid w:val="00A60B6C"/>
    <w:rsid w:val="00A625EB"/>
    <w:rsid w:val="00A62981"/>
    <w:rsid w:val="00A71E6A"/>
    <w:rsid w:val="00A76ED0"/>
    <w:rsid w:val="00B03671"/>
    <w:rsid w:val="00B3367B"/>
    <w:rsid w:val="00B4345C"/>
    <w:rsid w:val="00B53ACF"/>
    <w:rsid w:val="00B653DD"/>
    <w:rsid w:val="00B74267"/>
    <w:rsid w:val="00B86602"/>
    <w:rsid w:val="00BB7297"/>
    <w:rsid w:val="00BC7C48"/>
    <w:rsid w:val="00BD3D84"/>
    <w:rsid w:val="00BE4A6A"/>
    <w:rsid w:val="00BF2EBF"/>
    <w:rsid w:val="00C01530"/>
    <w:rsid w:val="00C1104F"/>
    <w:rsid w:val="00C1578A"/>
    <w:rsid w:val="00C2148F"/>
    <w:rsid w:val="00C23628"/>
    <w:rsid w:val="00C309E7"/>
    <w:rsid w:val="00C32670"/>
    <w:rsid w:val="00C364BD"/>
    <w:rsid w:val="00C5088F"/>
    <w:rsid w:val="00C55232"/>
    <w:rsid w:val="00C71523"/>
    <w:rsid w:val="00C7198F"/>
    <w:rsid w:val="00C75710"/>
    <w:rsid w:val="00CA1FB9"/>
    <w:rsid w:val="00CA25AB"/>
    <w:rsid w:val="00CA7A0B"/>
    <w:rsid w:val="00CC75AE"/>
    <w:rsid w:val="00CD1D01"/>
    <w:rsid w:val="00CF3092"/>
    <w:rsid w:val="00CF6FF5"/>
    <w:rsid w:val="00D012D6"/>
    <w:rsid w:val="00D412C6"/>
    <w:rsid w:val="00D56A77"/>
    <w:rsid w:val="00D811D0"/>
    <w:rsid w:val="00D90012"/>
    <w:rsid w:val="00DA27E5"/>
    <w:rsid w:val="00DD4D42"/>
    <w:rsid w:val="00E21609"/>
    <w:rsid w:val="00E24142"/>
    <w:rsid w:val="00E320DF"/>
    <w:rsid w:val="00E370E4"/>
    <w:rsid w:val="00E87A07"/>
    <w:rsid w:val="00EB65FB"/>
    <w:rsid w:val="00EB7242"/>
    <w:rsid w:val="00ED06CD"/>
    <w:rsid w:val="00EF1B0A"/>
    <w:rsid w:val="00EF32E0"/>
    <w:rsid w:val="00F115A1"/>
    <w:rsid w:val="00F12A77"/>
    <w:rsid w:val="00F3764E"/>
    <w:rsid w:val="00F80033"/>
    <w:rsid w:val="00F81332"/>
    <w:rsid w:val="00F92E45"/>
    <w:rsid w:val="00F969ED"/>
    <w:rsid w:val="00FA744E"/>
    <w:rsid w:val="00FA78F5"/>
    <w:rsid w:val="00FC4785"/>
    <w:rsid w:val="00FD1AC8"/>
    <w:rsid w:val="00FE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46E29-F1E5-4E63-8B8A-8D1BE8FA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A3"/>
  </w:style>
  <w:style w:type="paragraph" w:styleId="1">
    <w:name w:val="heading 1"/>
    <w:basedOn w:val="a"/>
    <w:link w:val="10"/>
    <w:uiPriority w:val="9"/>
    <w:qFormat/>
    <w:rsid w:val="0083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5B"/>
    <w:pPr>
      <w:ind w:left="720"/>
      <w:contextualSpacing/>
    </w:pPr>
  </w:style>
  <w:style w:type="character" w:styleId="a4">
    <w:name w:val="Hyperlink"/>
    <w:rsid w:val="007B5AE0"/>
    <w:rPr>
      <w:color w:val="0000FF"/>
      <w:u w:val="single"/>
    </w:rPr>
  </w:style>
  <w:style w:type="table" w:styleId="a5">
    <w:name w:val="Table Grid"/>
    <w:basedOn w:val="a1"/>
    <w:rsid w:val="000C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836"/>
  </w:style>
  <w:style w:type="character" w:customStyle="1" w:styleId="10">
    <w:name w:val="Заголовок 1 Знак"/>
    <w:basedOn w:val="a0"/>
    <w:link w:val="1"/>
    <w:uiPriority w:val="9"/>
    <w:rsid w:val="00830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">
    <w:name w:val="post_title"/>
    <w:basedOn w:val="a0"/>
    <w:rsid w:val="008306ED"/>
  </w:style>
  <w:style w:type="character" w:customStyle="1" w:styleId="flag">
    <w:name w:val="flag"/>
    <w:basedOn w:val="a0"/>
    <w:rsid w:val="008306ED"/>
  </w:style>
  <w:style w:type="character" w:styleId="a7">
    <w:name w:val="Strong"/>
    <w:basedOn w:val="a0"/>
    <w:uiPriority w:val="22"/>
    <w:qFormat/>
    <w:rsid w:val="008306E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-info">
    <w:name w:val="ref-info"/>
    <w:basedOn w:val="a0"/>
    <w:rsid w:val="008306ED"/>
  </w:style>
  <w:style w:type="character" w:customStyle="1" w:styleId="noprint">
    <w:name w:val="noprint"/>
    <w:basedOn w:val="a0"/>
    <w:rsid w:val="008306ED"/>
  </w:style>
  <w:style w:type="character" w:customStyle="1" w:styleId="mw-headline">
    <w:name w:val="mw-headline"/>
    <w:basedOn w:val="a0"/>
    <w:rsid w:val="008306ED"/>
  </w:style>
  <w:style w:type="character" w:customStyle="1" w:styleId="mw-editsection">
    <w:name w:val="mw-editsection"/>
    <w:basedOn w:val="a0"/>
    <w:rsid w:val="008306ED"/>
  </w:style>
  <w:style w:type="character" w:customStyle="1" w:styleId="mw-editsection-bracket">
    <w:name w:val="mw-editsection-bracket"/>
    <w:basedOn w:val="a0"/>
    <w:rsid w:val="008306ED"/>
  </w:style>
  <w:style w:type="character" w:customStyle="1" w:styleId="mw-editsection-divider">
    <w:name w:val="mw-editsection-divider"/>
    <w:basedOn w:val="a0"/>
    <w:rsid w:val="008306ED"/>
  </w:style>
  <w:style w:type="paragraph" w:styleId="a8">
    <w:name w:val="Balloon Text"/>
    <w:basedOn w:val="a"/>
    <w:link w:val="a9"/>
    <w:uiPriority w:val="99"/>
    <w:semiHidden/>
    <w:unhideWhenUsed/>
    <w:rsid w:val="0083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6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E87"/>
  </w:style>
  <w:style w:type="paragraph" w:styleId="ac">
    <w:name w:val="footer"/>
    <w:basedOn w:val="a"/>
    <w:link w:val="ad"/>
    <w:uiPriority w:val="99"/>
    <w:unhideWhenUsed/>
    <w:rsid w:val="0061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E87"/>
  </w:style>
  <w:style w:type="paragraph" w:customStyle="1" w:styleId="ae">
    <w:name w:val="Знак Знак Знак"/>
    <w:basedOn w:val="a"/>
    <w:rsid w:val="009F24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2">
    <w:name w:val="p2"/>
    <w:basedOn w:val="a"/>
    <w:rsid w:val="009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932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635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5995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085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74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6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27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58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2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8386711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11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967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shkola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ja02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shkol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a02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96C8-D131-4219-8620-0EEC92DD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2016-08-03T09:45:00Z</cp:lastPrinted>
  <dcterms:created xsi:type="dcterms:W3CDTF">2016-02-12T15:33:00Z</dcterms:created>
  <dcterms:modified xsi:type="dcterms:W3CDTF">2016-09-06T06:48:00Z</dcterms:modified>
</cp:coreProperties>
</file>