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ind w:right="-79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</w:p>
    <w:p>
      <w:pPr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ind w:right="-79"/>
        <w:jc w:val="center"/>
        <w:rPr>
          <w:rFonts w:hint="default" w:ascii="Times New Roman" w:hAnsi="Times New Roman" w:cs="Times New Roman"/>
          <w:smallCaps w:val="0"/>
          <w:sz w:val="28"/>
          <w:szCs w:val="28"/>
        </w:rPr>
      </w:pPr>
      <w:r>
        <w:rPr>
          <w:rFonts w:hint="default" w:ascii="Times New Roman" w:hAnsi="Times New Roman" w:cs="Times New Roman"/>
          <w:smallCaps w:val="0"/>
          <w:sz w:val="28"/>
          <w:szCs w:val="28"/>
          <w:rtl w:val="0"/>
        </w:rPr>
        <w:t>МИНИСТЕРСТВО КУЛЬТУРЫ  РОССИЙСКОЙ ФЕДЕРАЦИИ</w:t>
      </w:r>
    </w:p>
    <w:p>
      <w:pPr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ind w:right="-79"/>
        <w:jc w:val="center"/>
        <w:rPr>
          <w:rFonts w:hint="default" w:ascii="Times New Roman" w:hAnsi="Times New Roman" w:cs="Times New Roman"/>
          <w:smallCaps w:val="0"/>
          <w:sz w:val="28"/>
          <w:szCs w:val="28"/>
        </w:rPr>
      </w:pPr>
      <w:r>
        <w:rPr>
          <w:rFonts w:hint="default" w:ascii="Times New Roman" w:hAnsi="Times New Roman" w:cs="Times New Roman"/>
          <w:smallCaps w:val="0"/>
          <w:sz w:val="28"/>
          <w:szCs w:val="28"/>
          <w:rtl w:val="0"/>
        </w:rPr>
        <w:t>Федеральное государственное бюджетное</w:t>
      </w:r>
    </w:p>
    <w:p>
      <w:pPr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ind w:right="-79"/>
        <w:jc w:val="center"/>
        <w:rPr>
          <w:rFonts w:hint="default" w:ascii="Times New Roman" w:hAnsi="Times New Roman" w:cs="Times New Roman"/>
          <w:smallCaps w:val="0"/>
          <w:sz w:val="28"/>
          <w:szCs w:val="28"/>
        </w:rPr>
      </w:pPr>
      <w:r>
        <w:rPr>
          <w:rFonts w:hint="default" w:ascii="Times New Roman" w:hAnsi="Times New Roman" w:cs="Times New Roman"/>
          <w:smallCaps w:val="0"/>
          <w:sz w:val="28"/>
          <w:szCs w:val="28"/>
          <w:rtl w:val="0"/>
        </w:rPr>
        <w:t>Образовательное учреждение высшего образования</w:t>
      </w:r>
    </w:p>
    <w:p>
      <w:pPr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ind w:right="-79"/>
        <w:jc w:val="center"/>
        <w:rPr>
          <w:rFonts w:hint="default" w:ascii="Times New Roman" w:hAnsi="Times New Roman" w:cs="Times New Roman"/>
          <w:smallCaps w:val="0"/>
          <w:sz w:val="28"/>
          <w:szCs w:val="28"/>
        </w:rPr>
      </w:pPr>
      <w:r>
        <w:rPr>
          <w:rFonts w:hint="default" w:ascii="Times New Roman" w:hAnsi="Times New Roman" w:cs="Times New Roman"/>
          <w:smallCaps w:val="0"/>
          <w:sz w:val="28"/>
          <w:szCs w:val="28"/>
          <w:rtl w:val="0"/>
        </w:rPr>
        <w:t>«Казанский государственный институт культуры»</w:t>
      </w:r>
    </w:p>
    <w:p>
      <w:pPr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ind w:right="-79"/>
        <w:jc w:val="center"/>
        <w:rPr>
          <w:rFonts w:hint="default" w:ascii="Times New Roman" w:hAnsi="Times New Roman" w:cs="Times New Roman"/>
          <w:smallCaps w:val="0"/>
          <w:sz w:val="28"/>
          <w:szCs w:val="28"/>
        </w:rPr>
      </w:pPr>
      <w:r>
        <w:rPr>
          <w:rFonts w:hint="default" w:ascii="Times New Roman" w:hAnsi="Times New Roman" w:cs="Times New Roman"/>
          <w:smallCaps w:val="0"/>
          <w:sz w:val="28"/>
          <w:szCs w:val="28"/>
          <w:rtl w:val="0"/>
        </w:rPr>
        <w:t>(ФГБОУ ВО «КАЗАНСКИЙ ГОСУДАРСТВЕННЫЙ ИНСТИТУТ КУЛЬТУРЫ»)</w:t>
      </w:r>
    </w:p>
    <w:p>
      <w:pPr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ind w:right="-79"/>
        <w:jc w:val="center"/>
        <w:rPr>
          <w:rFonts w:hint="default" w:ascii="Times New Roman" w:hAnsi="Times New Roman" w:cs="Times New Roman"/>
          <w:smallCaps w:val="0"/>
        </w:rPr>
      </w:pPr>
    </w:p>
    <w:p>
      <w:pPr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ind w:left="6372" w:right="-79" w:firstLine="0"/>
        <w:rPr>
          <w:rFonts w:hint="default" w:ascii="Times New Roman" w:hAnsi="Times New Roman" w:cs="Times New Roman"/>
          <w:smallCaps w:val="0"/>
        </w:rPr>
      </w:pPr>
    </w:p>
    <w:p>
      <w:pPr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ind w:left="6372" w:right="-79" w:firstLine="0"/>
        <w:rPr>
          <w:rFonts w:hint="default" w:ascii="Times New Roman" w:hAnsi="Times New Roman" w:cs="Times New Roman"/>
          <w:smallCaps w:val="0"/>
        </w:rPr>
      </w:pPr>
    </w:p>
    <w:p>
      <w:pPr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ind w:right="-79"/>
        <w:jc w:val="center"/>
        <w:rPr>
          <w:rFonts w:hint="default" w:ascii="Times New Roman" w:hAnsi="Times New Roman" w:cs="Times New Roman"/>
          <w:smallCaps w:val="0"/>
        </w:rPr>
      </w:pPr>
    </w:p>
    <w:p>
      <w:pPr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ind w:right="-79"/>
        <w:jc w:val="center"/>
        <w:rPr>
          <w:rFonts w:hint="default" w:ascii="Times New Roman" w:hAnsi="Times New Roman" w:cs="Times New Roman"/>
          <w:smallCaps w:val="0"/>
        </w:rPr>
      </w:pPr>
    </w:p>
    <w:p>
      <w:pPr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ind w:right="-79"/>
        <w:jc w:val="center"/>
        <w:rPr>
          <w:rFonts w:hint="default" w:ascii="Times New Roman" w:hAnsi="Times New Roman" w:cs="Times New Roman"/>
          <w:smallCaps w:val="0"/>
        </w:rPr>
      </w:pPr>
    </w:p>
    <w:p>
      <w:pPr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ind w:right="-79"/>
        <w:jc w:val="center"/>
        <w:rPr>
          <w:rFonts w:hint="default" w:ascii="Times New Roman" w:hAnsi="Times New Roman" w:cs="Times New Roman"/>
          <w:smallCaps w:val="0"/>
        </w:rPr>
      </w:pPr>
    </w:p>
    <w:p>
      <w:pPr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ind w:right="-79"/>
        <w:jc w:val="center"/>
        <w:rPr>
          <w:rFonts w:hint="default" w:ascii="Times New Roman" w:hAnsi="Times New Roman" w:cs="Times New Roman"/>
          <w:smallCaps w:val="0"/>
        </w:rPr>
      </w:pPr>
    </w:p>
    <w:p>
      <w:pPr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ind w:right="-79"/>
        <w:jc w:val="center"/>
        <w:rPr>
          <w:rFonts w:hint="default" w:ascii="Times New Roman" w:hAnsi="Times New Roman" w:cs="Times New Roman"/>
          <w:smallCaps w:val="0"/>
        </w:rPr>
      </w:pPr>
    </w:p>
    <w:p>
      <w:pPr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ind w:right="-79"/>
        <w:jc w:val="center"/>
        <w:rPr>
          <w:rFonts w:hint="default" w:ascii="Times New Roman" w:hAnsi="Times New Roman" w:cs="Times New Roman"/>
          <w:smallCaps w:val="0"/>
          <w:sz w:val="56"/>
          <w:szCs w:val="56"/>
          <w:rtl w:val="0"/>
        </w:rPr>
      </w:pPr>
    </w:p>
    <w:p>
      <w:pPr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ind w:right="-79"/>
        <w:jc w:val="center"/>
        <w:rPr>
          <w:rFonts w:hint="default" w:ascii="Times New Roman" w:hAnsi="Times New Roman" w:cs="Times New Roman"/>
          <w:smallCaps w:val="0"/>
          <w:sz w:val="56"/>
          <w:szCs w:val="56"/>
          <w:rtl w:val="0"/>
        </w:rPr>
      </w:pPr>
    </w:p>
    <w:p>
      <w:pPr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ind w:right="-79"/>
        <w:jc w:val="center"/>
        <w:rPr>
          <w:rFonts w:hint="default" w:ascii="Times New Roman" w:hAnsi="Times New Roman" w:cs="Times New Roman"/>
          <w:smallCaps w:val="0"/>
          <w:sz w:val="56"/>
          <w:szCs w:val="56"/>
        </w:rPr>
      </w:pPr>
      <w:r>
        <w:rPr>
          <w:rFonts w:hint="default" w:ascii="Times New Roman" w:hAnsi="Times New Roman" w:cs="Times New Roman"/>
          <w:smallCaps w:val="0"/>
          <w:sz w:val="56"/>
          <w:szCs w:val="56"/>
          <w:rtl w:val="0"/>
        </w:rPr>
        <w:t>ПОЛОЖЕНИЕ</w:t>
      </w:r>
    </w:p>
    <w:p>
      <w:pPr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ind w:right="-79"/>
        <w:jc w:val="center"/>
        <w:rPr>
          <w:rFonts w:hint="default" w:ascii="Times New Roman" w:hAnsi="Times New Roman" w:cs="Times New Roman"/>
          <w:smallCaps w:val="0"/>
          <w:sz w:val="44"/>
          <w:szCs w:val="44"/>
        </w:rPr>
      </w:pPr>
    </w:p>
    <w:p>
      <w:pPr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ind w:right="-79"/>
        <w:jc w:val="center"/>
        <w:rPr>
          <w:rFonts w:hint="default" w:ascii="Times New Roman" w:hAnsi="Times New Roman" w:cs="Times New Roman"/>
          <w:b/>
          <w:smallCaps w:val="0"/>
          <w:sz w:val="44"/>
          <w:szCs w:val="44"/>
        </w:rPr>
      </w:pPr>
      <w:r>
        <w:rPr>
          <w:rFonts w:hint="default" w:ascii="Times New Roman" w:hAnsi="Times New Roman" w:cs="Times New Roman"/>
          <w:b/>
          <w:smallCaps w:val="0"/>
          <w:sz w:val="44"/>
          <w:szCs w:val="44"/>
          <w:rtl w:val="0"/>
        </w:rPr>
        <w:t>XI Международного конкурса вокалистов</w:t>
      </w:r>
    </w:p>
    <w:p>
      <w:pPr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jc w:val="center"/>
        <w:rPr>
          <w:rFonts w:hint="default" w:ascii="Times New Roman" w:hAnsi="Times New Roman" w:cs="Times New Roman"/>
          <w:b/>
          <w:smallCaps w:val="0"/>
          <w:sz w:val="44"/>
          <w:szCs w:val="44"/>
          <w:rtl w:val="0"/>
        </w:rPr>
      </w:pPr>
      <w:r>
        <w:rPr>
          <w:rFonts w:hint="default" w:ascii="Times New Roman" w:hAnsi="Times New Roman" w:cs="Times New Roman"/>
          <w:b/>
          <w:smallCaps w:val="0"/>
          <w:sz w:val="44"/>
          <w:szCs w:val="44"/>
          <w:rtl w:val="0"/>
        </w:rPr>
        <w:t>«САНДУГАЧ - СОЛОВЕЙ»</w:t>
      </w:r>
    </w:p>
    <w:p>
      <w:pPr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jc w:val="center"/>
        <w:rPr>
          <w:rFonts w:hint="default" w:ascii="Times New Roman" w:hAnsi="Times New Roman" w:cs="Times New Roman"/>
          <w:b/>
          <w:smallCaps w:val="0"/>
          <w:sz w:val="44"/>
          <w:szCs w:val="44"/>
          <w:rtl w:val="0"/>
          <w:lang w:val="tt-RU"/>
        </w:rPr>
      </w:pPr>
      <w:r>
        <w:rPr>
          <w:rFonts w:hint="default" w:ascii="Times New Roman" w:hAnsi="Times New Roman" w:cs="Times New Roman"/>
          <w:b/>
          <w:smallCaps w:val="0"/>
          <w:sz w:val="44"/>
          <w:szCs w:val="44"/>
          <w:rtl w:val="0"/>
          <w:lang w:val="tt-RU"/>
        </w:rPr>
        <w:t xml:space="preserve">2 марта 2024г. </w:t>
      </w:r>
    </w:p>
    <w:p>
      <w:pPr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jc w:val="center"/>
        <w:rPr>
          <w:rFonts w:hint="default" w:ascii="Times New Roman" w:hAnsi="Times New Roman" w:cs="Times New Roman"/>
          <w:b/>
          <w:smallCaps w:val="0"/>
        </w:rPr>
      </w:pPr>
    </w:p>
    <w:p>
      <w:pPr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jc w:val="center"/>
        <w:rPr>
          <w:rFonts w:hint="default" w:ascii="Times New Roman" w:hAnsi="Times New Roman" w:cs="Times New Roman"/>
          <w:b/>
          <w:smallCaps w:val="0"/>
        </w:rPr>
      </w:pPr>
    </w:p>
    <w:p>
      <w:pPr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jc w:val="center"/>
        <w:rPr>
          <w:rFonts w:hint="default" w:ascii="Times New Roman" w:hAnsi="Times New Roman" w:cs="Times New Roman"/>
          <w:b/>
          <w:smallCaps w:val="0"/>
        </w:rPr>
      </w:pPr>
    </w:p>
    <w:p>
      <w:pPr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jc w:val="center"/>
        <w:rPr>
          <w:rFonts w:hint="default" w:ascii="Times New Roman" w:hAnsi="Times New Roman" w:cs="Times New Roman"/>
          <w:b/>
          <w:smallCaps w:val="0"/>
        </w:rPr>
      </w:pPr>
    </w:p>
    <w:p>
      <w:pPr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jc w:val="center"/>
        <w:rPr>
          <w:rFonts w:hint="default" w:ascii="Times New Roman" w:hAnsi="Times New Roman" w:cs="Times New Roman"/>
          <w:b/>
          <w:smallCaps w:val="0"/>
        </w:rPr>
      </w:pPr>
    </w:p>
    <w:p>
      <w:pPr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jc w:val="center"/>
        <w:rPr>
          <w:rFonts w:hint="default" w:ascii="Times New Roman" w:hAnsi="Times New Roman" w:cs="Times New Roman"/>
          <w:b/>
          <w:smallCaps w:val="0"/>
        </w:rPr>
      </w:pPr>
    </w:p>
    <w:p>
      <w:pPr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jc w:val="center"/>
        <w:rPr>
          <w:rFonts w:hint="default" w:ascii="Times New Roman" w:hAnsi="Times New Roman" w:cs="Times New Roman"/>
          <w:b/>
          <w:smallCaps w:val="0"/>
        </w:rPr>
      </w:pPr>
    </w:p>
    <w:p>
      <w:pPr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jc w:val="center"/>
        <w:rPr>
          <w:rFonts w:hint="default" w:ascii="Times New Roman" w:hAnsi="Times New Roman" w:cs="Times New Roman"/>
          <w:b/>
          <w:smallCaps w:val="0"/>
        </w:rPr>
      </w:pPr>
    </w:p>
    <w:p>
      <w:pPr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jc w:val="center"/>
        <w:rPr>
          <w:rFonts w:hint="default" w:ascii="Times New Roman" w:hAnsi="Times New Roman" w:cs="Times New Roman"/>
          <w:b/>
          <w:smallCaps w:val="0"/>
        </w:rPr>
      </w:pPr>
    </w:p>
    <w:p>
      <w:pPr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jc w:val="center"/>
        <w:rPr>
          <w:rFonts w:hint="default" w:ascii="Times New Roman" w:hAnsi="Times New Roman" w:cs="Times New Roman"/>
          <w:b/>
          <w:smallCaps w:val="0"/>
        </w:rPr>
      </w:pPr>
    </w:p>
    <w:p>
      <w:pPr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jc w:val="center"/>
        <w:rPr>
          <w:rFonts w:hint="default" w:ascii="Times New Roman" w:hAnsi="Times New Roman" w:cs="Times New Roman"/>
          <w:b/>
          <w:smallCaps w:val="0"/>
        </w:rPr>
      </w:pPr>
    </w:p>
    <w:p>
      <w:pPr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jc w:val="center"/>
        <w:rPr>
          <w:rFonts w:hint="default" w:ascii="Times New Roman" w:hAnsi="Times New Roman" w:cs="Times New Roman"/>
          <w:b/>
          <w:smallCaps w:val="0"/>
        </w:rPr>
      </w:pPr>
    </w:p>
    <w:p>
      <w:pPr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jc w:val="center"/>
        <w:rPr>
          <w:rFonts w:hint="default" w:ascii="Times New Roman" w:hAnsi="Times New Roman" w:cs="Times New Roman"/>
          <w:b/>
          <w:smallCaps w:val="0"/>
        </w:rPr>
      </w:pPr>
    </w:p>
    <w:p>
      <w:pPr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jc w:val="center"/>
        <w:rPr>
          <w:rFonts w:hint="default" w:ascii="Times New Roman" w:hAnsi="Times New Roman" w:cs="Times New Roman"/>
          <w:b/>
          <w:smallCaps w:val="0"/>
        </w:rPr>
      </w:pPr>
    </w:p>
    <w:p>
      <w:pPr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jc w:val="center"/>
        <w:rPr>
          <w:rFonts w:hint="default" w:ascii="Times New Roman" w:hAnsi="Times New Roman" w:cs="Times New Roman"/>
          <w:b/>
          <w:smallCaps w:val="0"/>
        </w:rPr>
      </w:pPr>
    </w:p>
    <w:p>
      <w:pPr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jc w:val="center"/>
        <w:rPr>
          <w:rFonts w:hint="default" w:ascii="Times New Roman" w:hAnsi="Times New Roman" w:cs="Times New Roman"/>
          <w:b/>
          <w:smallCaps w:val="0"/>
        </w:rPr>
      </w:pPr>
    </w:p>
    <w:p>
      <w:pPr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jc w:val="center"/>
        <w:rPr>
          <w:rFonts w:hint="default" w:ascii="Times New Roman" w:hAnsi="Times New Roman" w:cs="Times New Roman"/>
          <w:b/>
          <w:smallCaps w:val="0"/>
        </w:rPr>
      </w:pPr>
    </w:p>
    <w:p>
      <w:pPr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jc w:val="center"/>
        <w:rPr>
          <w:rFonts w:hint="default" w:ascii="Times New Roman" w:hAnsi="Times New Roman" w:cs="Times New Roman"/>
          <w:b/>
          <w:smallCaps w:val="0"/>
        </w:rPr>
      </w:pPr>
    </w:p>
    <w:p>
      <w:pPr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jc w:val="center"/>
        <w:rPr>
          <w:rFonts w:hint="default" w:ascii="Times New Roman" w:hAnsi="Times New Roman" w:cs="Times New Roman"/>
          <w:b/>
          <w:smallCaps w:val="0"/>
        </w:rPr>
      </w:pPr>
    </w:p>
    <w:p>
      <w:pPr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jc w:val="center"/>
        <w:rPr>
          <w:rFonts w:hint="default" w:ascii="Times New Roman" w:hAnsi="Times New Roman" w:cs="Times New Roman"/>
          <w:b/>
          <w:smallCaps w:val="0"/>
        </w:rPr>
      </w:pPr>
    </w:p>
    <w:p>
      <w:pPr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jc w:val="center"/>
        <w:rPr>
          <w:rFonts w:hint="default" w:ascii="Times New Roman" w:hAnsi="Times New Roman" w:cs="Times New Roman"/>
          <w:b/>
          <w:smallCaps w:val="0"/>
        </w:rPr>
      </w:pPr>
    </w:p>
    <w:p>
      <w:pPr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jc w:val="center"/>
        <w:rPr>
          <w:rFonts w:hint="default" w:ascii="Times New Roman" w:hAnsi="Times New Roman" w:cs="Times New Roman"/>
          <w:b/>
          <w:smallCaps w:val="0"/>
        </w:rPr>
      </w:pPr>
    </w:p>
    <w:p>
      <w:pPr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jc w:val="both"/>
        <w:rPr>
          <w:rFonts w:hint="default" w:ascii="Times New Roman" w:hAnsi="Times New Roman" w:cs="Times New Roman"/>
          <w:b/>
          <w:smallCaps w:val="0"/>
        </w:rPr>
      </w:pPr>
    </w:p>
    <w:p>
      <w:pPr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jc w:val="center"/>
        <w:rPr>
          <w:rFonts w:hint="default" w:ascii="Times New Roman" w:hAnsi="Times New Roman" w:cs="Times New Roman"/>
          <w:b/>
          <w:smallCaps w:val="0"/>
          <w:sz w:val="28"/>
          <w:szCs w:val="28"/>
          <w:rtl w:val="0"/>
        </w:rPr>
      </w:pPr>
      <w:r>
        <w:rPr>
          <w:rFonts w:hint="default" w:ascii="Times New Roman" w:hAnsi="Times New Roman" w:cs="Times New Roman"/>
          <w:b/>
          <w:smallCaps w:val="0"/>
          <w:sz w:val="28"/>
          <w:szCs w:val="28"/>
          <w:rtl w:val="0"/>
        </w:rPr>
        <w:t>Казань 2024</w:t>
      </w:r>
      <w:r>
        <w:rPr>
          <w:rFonts w:hint="default" w:ascii="Times New Roman" w:hAnsi="Times New Roman" w:cs="Times New Roman"/>
          <w:b/>
          <w:smallCaps w:val="0"/>
          <w:sz w:val="28"/>
          <w:szCs w:val="28"/>
          <w:rtl w:val="0"/>
          <w:lang w:val="tt-RU"/>
        </w:rPr>
        <w:t xml:space="preserve"> </w:t>
      </w:r>
      <w:r>
        <w:rPr>
          <w:rFonts w:hint="default" w:ascii="Times New Roman" w:hAnsi="Times New Roman" w:cs="Times New Roman"/>
          <w:b/>
          <w:smallCaps w:val="0"/>
          <w:sz w:val="28"/>
          <w:szCs w:val="28"/>
          <w:rtl w:val="0"/>
        </w:rPr>
        <w:t>г.</w:t>
      </w:r>
    </w:p>
    <w:p>
      <w:pPr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jc w:val="center"/>
        <w:rPr>
          <w:b/>
          <w:smallCaps w:val="0"/>
          <w:sz w:val="28"/>
          <w:szCs w:val="28"/>
        </w:rPr>
      </w:pPr>
      <w:r>
        <w:rPr>
          <w:b/>
          <w:smallCaps w:val="0"/>
          <w:sz w:val="28"/>
          <w:szCs w:val="28"/>
          <w:rtl w:val="0"/>
        </w:rPr>
        <w:t>Положение XI-го Международного конкурса вокалистов</w:t>
      </w:r>
    </w:p>
    <w:p>
      <w:pPr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jc w:val="center"/>
        <w:rPr>
          <w:b/>
          <w:smallCaps w:val="0"/>
          <w:sz w:val="28"/>
          <w:szCs w:val="28"/>
        </w:rPr>
      </w:pPr>
      <w:r>
        <w:rPr>
          <w:b/>
          <w:smallCaps w:val="0"/>
          <w:sz w:val="28"/>
          <w:szCs w:val="28"/>
          <w:rtl w:val="0"/>
        </w:rPr>
        <w:t>«Сандугач-Соловей»</w:t>
      </w:r>
    </w:p>
    <w:p>
      <w:pPr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jc w:val="center"/>
        <w:rPr>
          <w:b/>
          <w:smallCaps w:val="0"/>
          <w:sz w:val="28"/>
          <w:szCs w:val="28"/>
        </w:rPr>
      </w:pPr>
    </w:p>
    <w:p>
      <w:pPr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jc w:val="center"/>
        <w:rPr>
          <w:b/>
          <w:smallCaps w:val="0"/>
          <w:sz w:val="28"/>
          <w:szCs w:val="28"/>
        </w:rPr>
      </w:pPr>
      <w:r>
        <w:rPr>
          <w:b/>
          <w:smallCaps w:val="0"/>
          <w:sz w:val="28"/>
          <w:szCs w:val="28"/>
          <w:rtl w:val="0"/>
        </w:rPr>
        <w:t>I. Общие положения</w:t>
      </w:r>
    </w:p>
    <w:p>
      <w:pPr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  <w:rtl w:val="0"/>
        </w:rPr>
        <w:t>1.1. Настоящее положение регламентирует условия и порядок проведения ХI-го Международного конкурса вокалистов «Сандугач-Соловей» Народной артистки РФ и РТ, лауреата Государственной премии Г. Тукая, Кавалера 3-х орденов: ордена «Дружбы народов», «Ордена Почета» и ордена «За заслуги перед Республикой Татарстан»,  солистки ТАГТО и Б  им. М. Джалиля, «Почетного наставника» РТ, академика, профессора, зав. кафедрой  сольного  народного пения Ка</w:t>
      </w:r>
      <w:r>
        <w:rPr>
          <w:smallCaps w:val="0"/>
          <w:sz w:val="28"/>
          <w:szCs w:val="28"/>
          <w:rtl w:val="0"/>
          <w:lang w:val="tt-RU"/>
        </w:rPr>
        <w:t>занского</w:t>
      </w:r>
      <w:r>
        <w:rPr>
          <w:rFonts w:hint="default"/>
          <w:smallCaps w:val="0"/>
          <w:sz w:val="28"/>
          <w:szCs w:val="28"/>
          <w:rtl w:val="0"/>
          <w:lang w:val="tt-RU"/>
        </w:rPr>
        <w:t xml:space="preserve"> государственного института кул</w:t>
      </w:r>
      <w:r>
        <w:rPr>
          <w:rFonts w:hint="default"/>
          <w:smallCaps w:val="0"/>
          <w:sz w:val="28"/>
          <w:szCs w:val="28"/>
          <w:rtl w:val="0"/>
          <w:lang w:val="ru-RU"/>
        </w:rPr>
        <w:t>ь</w:t>
      </w:r>
      <w:r>
        <w:rPr>
          <w:rFonts w:hint="default"/>
          <w:smallCaps w:val="0"/>
          <w:sz w:val="28"/>
          <w:szCs w:val="28"/>
          <w:rtl w:val="0"/>
          <w:lang w:val="tt-RU"/>
        </w:rPr>
        <w:t>туры</w:t>
      </w:r>
      <w:r>
        <w:rPr>
          <w:smallCaps w:val="0"/>
          <w:sz w:val="28"/>
          <w:szCs w:val="28"/>
          <w:rtl w:val="0"/>
        </w:rPr>
        <w:t xml:space="preserve"> Ганеевой Винеры Ахатовны (далее - </w:t>
      </w:r>
      <w:r>
        <w:rPr>
          <w:b/>
          <w:smallCaps w:val="0"/>
          <w:sz w:val="28"/>
          <w:szCs w:val="28"/>
          <w:rtl w:val="0"/>
        </w:rPr>
        <w:t>Конкурс</w:t>
      </w:r>
      <w:r>
        <w:rPr>
          <w:smallCaps w:val="0"/>
          <w:sz w:val="28"/>
          <w:szCs w:val="28"/>
          <w:rtl w:val="0"/>
        </w:rPr>
        <w:t>).</w:t>
      </w:r>
    </w:p>
    <w:p>
      <w:pPr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  <w:rtl w:val="0"/>
        </w:rPr>
        <w:t>1.2. Учредителями и организаторами Конкурса являются:</w:t>
      </w:r>
    </w:p>
    <w:p>
      <w:pPr>
        <w:pageBreakBefore w:val="0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720"/>
        </w:tabs>
        <w:ind w:left="720" w:hanging="360"/>
        <w:jc w:val="both"/>
        <w:rPr>
          <w:sz w:val="28"/>
          <w:szCs w:val="28"/>
        </w:rPr>
      </w:pPr>
      <w:r>
        <w:rPr>
          <w:smallCaps w:val="0"/>
          <w:sz w:val="28"/>
          <w:szCs w:val="28"/>
          <w:rtl w:val="0"/>
        </w:rPr>
        <w:t>Министерство культуры Российской Федерации;</w:t>
      </w:r>
    </w:p>
    <w:p>
      <w:pPr>
        <w:pageBreakBefore w:val="0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720"/>
        </w:tabs>
        <w:ind w:left="720" w:hanging="360"/>
        <w:jc w:val="both"/>
        <w:rPr>
          <w:sz w:val="28"/>
          <w:szCs w:val="28"/>
        </w:rPr>
      </w:pPr>
      <w:r>
        <w:rPr>
          <w:smallCaps w:val="0"/>
          <w:sz w:val="28"/>
          <w:szCs w:val="28"/>
          <w:rtl w:val="0"/>
        </w:rPr>
        <w:t>Министерство культуры Республики Татарстан;</w:t>
      </w:r>
    </w:p>
    <w:p>
      <w:pPr>
        <w:pageBreakBefore w:val="0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720"/>
        </w:tabs>
        <w:ind w:left="720" w:hanging="360"/>
        <w:jc w:val="both"/>
        <w:rPr>
          <w:sz w:val="28"/>
          <w:szCs w:val="28"/>
        </w:rPr>
      </w:pPr>
      <w:r>
        <w:rPr>
          <w:smallCaps w:val="0"/>
          <w:sz w:val="28"/>
          <w:szCs w:val="28"/>
          <w:rtl w:val="0"/>
        </w:rPr>
        <w:t>Фонд поддержки культуры при Президенте РТ;</w:t>
      </w:r>
    </w:p>
    <w:p>
      <w:pPr>
        <w:pageBreakBefore w:val="0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720"/>
        </w:tabs>
        <w:ind w:left="720" w:hanging="360"/>
        <w:jc w:val="both"/>
        <w:rPr>
          <w:sz w:val="28"/>
          <w:szCs w:val="28"/>
        </w:rPr>
      </w:pPr>
      <w:r>
        <w:rPr>
          <w:smallCaps w:val="0"/>
          <w:sz w:val="28"/>
          <w:szCs w:val="28"/>
          <w:rtl w:val="0"/>
        </w:rPr>
        <w:t>ФГБОУ ВО «Казанский государственный институт культуры»;</w:t>
      </w:r>
    </w:p>
    <w:p>
      <w:pPr>
        <w:pageBreakBefore w:val="0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720"/>
        </w:tabs>
        <w:ind w:left="720" w:hanging="360"/>
        <w:jc w:val="both"/>
        <w:rPr>
          <w:sz w:val="28"/>
          <w:szCs w:val="28"/>
        </w:rPr>
      </w:pPr>
      <w:r>
        <w:rPr>
          <w:smallCaps w:val="0"/>
          <w:sz w:val="28"/>
          <w:szCs w:val="28"/>
          <w:rtl w:val="0"/>
        </w:rPr>
        <w:t>Факультет Высшей школы искусств;</w:t>
      </w:r>
    </w:p>
    <w:p>
      <w:pPr>
        <w:pageBreakBefore w:val="0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720"/>
        </w:tabs>
        <w:ind w:left="720" w:hanging="360"/>
        <w:jc w:val="both"/>
        <w:rPr>
          <w:sz w:val="28"/>
          <w:szCs w:val="28"/>
        </w:rPr>
      </w:pPr>
      <w:r>
        <w:rPr>
          <w:smallCaps w:val="0"/>
          <w:sz w:val="28"/>
          <w:szCs w:val="28"/>
          <w:rtl w:val="0"/>
        </w:rPr>
        <w:t>Кафедра сольного народного пения.</w:t>
      </w:r>
    </w:p>
    <w:p>
      <w:pPr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jc w:val="both"/>
        <w:rPr>
          <w:smallCaps w:val="0"/>
          <w:sz w:val="28"/>
          <w:szCs w:val="28"/>
        </w:rPr>
      </w:pPr>
    </w:p>
    <w:p>
      <w:pPr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jc w:val="center"/>
        <w:rPr>
          <w:b/>
          <w:smallCaps w:val="0"/>
          <w:sz w:val="28"/>
          <w:szCs w:val="28"/>
        </w:rPr>
      </w:pPr>
      <w:r>
        <w:rPr>
          <w:b/>
          <w:smallCaps w:val="0"/>
          <w:sz w:val="28"/>
          <w:szCs w:val="28"/>
          <w:rtl w:val="0"/>
        </w:rPr>
        <w:t>II. Цели и задачи конкурса</w:t>
      </w:r>
    </w:p>
    <w:p>
      <w:pPr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  <w:rtl w:val="0"/>
        </w:rPr>
        <w:t>2.1. Выявление и поддержка одаренной творческой молодежи, создание условий для их творческого роста, совершенствование исполнительского мастерства солистов-вокалистов.</w:t>
      </w:r>
    </w:p>
    <w:p>
      <w:pPr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  <w:rtl w:val="0"/>
        </w:rPr>
        <w:t>2.2. Укрепление творческих контактов и обмен опытом между педагогами, участниками и организациями  образования сферы культуры и искусства.</w:t>
      </w:r>
    </w:p>
    <w:p>
      <w:pPr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jc w:val="center"/>
        <w:rPr>
          <w:smallCaps w:val="0"/>
          <w:sz w:val="28"/>
          <w:szCs w:val="28"/>
        </w:rPr>
      </w:pPr>
    </w:p>
    <w:p>
      <w:pPr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jc w:val="center"/>
        <w:rPr>
          <w:b/>
          <w:smallCaps w:val="0"/>
          <w:sz w:val="28"/>
          <w:szCs w:val="28"/>
        </w:rPr>
      </w:pPr>
      <w:r>
        <w:rPr>
          <w:b/>
          <w:smallCaps w:val="0"/>
          <w:sz w:val="28"/>
          <w:szCs w:val="28"/>
          <w:rtl w:val="0"/>
        </w:rPr>
        <w:t>III. Организационное обеспечение конкурса</w:t>
      </w:r>
    </w:p>
    <w:p>
      <w:pPr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  <w:rtl w:val="0"/>
        </w:rPr>
        <w:t>3.1.Для проведения конкурса и подведения итогов создается оргкомитет. Оргкомитет осуществляет следующие функции: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080" w:right="0" w:hanging="360"/>
        <w:jc w:val="both"/>
        <w:rPr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Планирует и координирует работу по подготовке и проведению конкурса;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080" w:right="0" w:hanging="360"/>
        <w:jc w:val="both"/>
        <w:rPr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Утверждает состав жюри конкурса;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080" w:right="0" w:hanging="360"/>
        <w:jc w:val="both"/>
        <w:rPr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Решает организационные вопросы конкурса;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080" w:right="0" w:hanging="360"/>
        <w:jc w:val="both"/>
        <w:rPr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Информирует  о проведении конкурса: МАДОУ, МБОУ, ДМШ, ДШИ, ВО, регионов России, городов СНГ.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080" w:right="0" w:hanging="360"/>
        <w:jc w:val="both"/>
        <w:rPr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Оповещает о проведении Международного конкурса вокалистов «Сандугач-Соловей» СМИ, радио и телевидение.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080" w:right="0" w:hanging="360"/>
        <w:jc w:val="both"/>
        <w:rPr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Организует разработку условий, критерий конкурса, оценки их выполнения;</w:t>
      </w:r>
    </w:p>
    <w:p>
      <w:pPr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  <w:rtl w:val="0"/>
        </w:rPr>
        <w:t>В состав жюри  конкурса входят ведущие мастера и деятели искусств в области вокального искусства Российской Федерации, Республики  Татарстан ближнего и дальнего зарубежья. Жюри осуществляет следующие функции: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080" w:right="0" w:hanging="360"/>
        <w:jc w:val="both"/>
        <w:rPr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Определяет победителей и призеров конкурса;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080" w:right="0" w:hanging="360"/>
        <w:jc w:val="both"/>
        <w:rPr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Проводит награждение победителей, участников конкурса;</w:t>
      </w:r>
    </w:p>
    <w:p>
      <w:pPr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</w:p>
    <w:p>
      <w:pPr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jc w:val="center"/>
        <w:rPr>
          <w:b/>
          <w:smallCaps w:val="0"/>
          <w:sz w:val="28"/>
          <w:szCs w:val="28"/>
        </w:rPr>
      </w:pPr>
      <w:r>
        <w:rPr>
          <w:b/>
          <w:smallCaps w:val="0"/>
          <w:sz w:val="28"/>
          <w:szCs w:val="28"/>
          <w:rtl w:val="0"/>
        </w:rPr>
        <w:t>IV. Порядок проведения Конкурса</w:t>
      </w:r>
    </w:p>
    <w:p>
      <w:pPr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  <w:rtl w:val="0"/>
        </w:rPr>
        <w:t>4.1. К участию в Конкурсе (онлайн / офлайн) приглашаются исполнители-вокалисты России, стран СНГ и зарубежья: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hanging="360"/>
        <w:jc w:val="both"/>
        <w:rPr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студенты средне-специальных и высших учебных заведений (солисты, дуэты, вокальные ансамбли);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hanging="360"/>
        <w:jc w:val="both"/>
        <w:rPr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учащиеся общеобразовательных учреждений, учащиеся учреждений дополнительного образования;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hanging="360"/>
        <w:jc w:val="both"/>
        <w:rPr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участники самодеятельных творческих коллективов учреждений культуры.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hanging="360"/>
        <w:jc w:val="both"/>
        <w:rPr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воспитанники детских дошкольных образовательных учреждений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right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bookmarkStart w:id="0" w:name="_GoBack"/>
      <w:bookmarkEnd w:id="0"/>
    </w:p>
    <w:p>
      <w:pPr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  <w:rtl w:val="0"/>
        </w:rPr>
        <w:t>4.2. Конкурс проводится по следующим номинациям:</w:t>
      </w:r>
    </w:p>
    <w:p>
      <w:pPr>
        <w:pageBreakBefore w:val="0"/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720"/>
        </w:tabs>
        <w:ind w:left="720" w:hanging="360"/>
        <w:jc w:val="both"/>
        <w:rPr>
          <w:sz w:val="28"/>
          <w:szCs w:val="28"/>
        </w:rPr>
      </w:pPr>
      <w:r>
        <w:rPr>
          <w:smallCaps w:val="0"/>
          <w:sz w:val="28"/>
          <w:szCs w:val="28"/>
          <w:rtl w:val="0"/>
        </w:rPr>
        <w:t>академический вокал (соло, дуэт, вокальный ансамбль);</w:t>
      </w:r>
    </w:p>
    <w:p>
      <w:pPr>
        <w:pageBreakBefore w:val="0"/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720"/>
        </w:tabs>
        <w:ind w:left="720" w:hanging="360"/>
        <w:jc w:val="both"/>
        <w:rPr>
          <w:sz w:val="28"/>
          <w:szCs w:val="28"/>
        </w:rPr>
      </w:pPr>
      <w:r>
        <w:rPr>
          <w:smallCaps w:val="0"/>
          <w:sz w:val="28"/>
          <w:szCs w:val="28"/>
          <w:rtl w:val="0"/>
        </w:rPr>
        <w:t>народное пение (соло, дуэт,  вокальный ансамбль);</w:t>
      </w:r>
    </w:p>
    <w:p>
      <w:pPr>
        <w:pageBreakBefore w:val="0"/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720"/>
        </w:tabs>
        <w:ind w:left="720" w:hanging="360"/>
        <w:jc w:val="both"/>
        <w:rPr>
          <w:sz w:val="28"/>
          <w:szCs w:val="28"/>
        </w:rPr>
      </w:pPr>
      <w:r>
        <w:rPr>
          <w:smallCaps w:val="0"/>
          <w:sz w:val="28"/>
          <w:szCs w:val="28"/>
          <w:rtl w:val="0"/>
        </w:rPr>
        <w:t>эстрадное пение (соло, дуэт</w:t>
      </w:r>
      <w:r>
        <w:rPr>
          <w:rFonts w:hint="default"/>
          <w:smallCaps w:val="0"/>
          <w:sz w:val="28"/>
          <w:szCs w:val="28"/>
          <w:rtl w:val="0"/>
          <w:lang w:val="tt-RU"/>
        </w:rPr>
        <w:t>,</w:t>
      </w:r>
      <w:r>
        <w:rPr>
          <w:smallCaps w:val="0"/>
          <w:sz w:val="28"/>
          <w:szCs w:val="28"/>
          <w:rtl w:val="0"/>
        </w:rPr>
        <w:t xml:space="preserve"> вокальный ансамбль);</w:t>
      </w:r>
    </w:p>
    <w:p>
      <w:pPr>
        <w:pageBreakBefore w:val="0"/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720"/>
        </w:tabs>
        <w:ind w:left="720" w:hanging="360"/>
        <w:jc w:val="both"/>
        <w:rPr>
          <w:sz w:val="28"/>
          <w:szCs w:val="28"/>
        </w:rPr>
      </w:pPr>
      <w:r>
        <w:rPr>
          <w:smallCaps w:val="0"/>
          <w:sz w:val="28"/>
          <w:szCs w:val="28"/>
          <w:rtl w:val="0"/>
        </w:rPr>
        <w:t>мастер и ученик (академический, народный, эстрадный вокал: дуэт, трио, квартет, квинтет);</w:t>
      </w:r>
    </w:p>
    <w:p>
      <w:pPr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ind w:left="360" w:firstLine="0"/>
        <w:jc w:val="both"/>
        <w:rPr>
          <w:smallCaps w:val="0"/>
          <w:sz w:val="28"/>
          <w:szCs w:val="28"/>
        </w:rPr>
      </w:pPr>
    </w:p>
    <w:p>
      <w:pPr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jc w:val="both"/>
        <w:rPr>
          <w:smallCaps w:val="0"/>
          <w:sz w:val="28"/>
          <w:szCs w:val="28"/>
        </w:rPr>
      </w:pPr>
    </w:p>
    <w:p>
      <w:pPr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jc w:val="both"/>
        <w:rPr>
          <w:b/>
          <w:smallCaps w:val="0"/>
          <w:sz w:val="28"/>
          <w:szCs w:val="28"/>
        </w:rPr>
      </w:pPr>
      <w:r>
        <w:rPr>
          <w:smallCaps w:val="0"/>
          <w:sz w:val="28"/>
          <w:szCs w:val="28"/>
          <w:rtl w:val="0"/>
        </w:rPr>
        <w:t xml:space="preserve">В каждой номинации участники подразделяются на следующие возрастные </w:t>
      </w:r>
      <w:r>
        <w:rPr>
          <w:b/>
          <w:smallCaps w:val="0"/>
          <w:sz w:val="28"/>
          <w:szCs w:val="28"/>
          <w:rtl w:val="0"/>
        </w:rPr>
        <w:t>категории:</w:t>
      </w:r>
    </w:p>
    <w:tbl>
      <w:tblPr>
        <w:tblStyle w:val="15"/>
        <w:tblW w:w="10137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870"/>
        <w:gridCol w:w="526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48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ageBreakBefore w:val="0"/>
              <w:numPr>
                <w:ilvl w:val="0"/>
                <w:numId w:val="6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720"/>
              </w:tabs>
              <w:ind w:left="720" w:hanging="360"/>
              <w:rPr>
                <w:sz w:val="28"/>
                <w:szCs w:val="28"/>
              </w:rPr>
            </w:pPr>
            <w:r>
              <w:rPr>
                <w:smallCaps w:val="0"/>
                <w:sz w:val="28"/>
                <w:szCs w:val="28"/>
                <w:rtl w:val="0"/>
              </w:rPr>
              <w:t>До 6 лет (I возрастная группа);</w:t>
            </w:r>
          </w:p>
          <w:p>
            <w:pPr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rPr>
                <w:smallCaps w:val="0"/>
                <w:sz w:val="28"/>
                <w:szCs w:val="28"/>
              </w:rPr>
            </w:pPr>
          </w:p>
        </w:tc>
        <w:tc>
          <w:tcPr>
            <w:tcW w:w="526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jc w:val="center"/>
              <w:rPr>
                <w:smallCaps w:val="0"/>
                <w:sz w:val="28"/>
                <w:szCs w:val="28"/>
              </w:rPr>
            </w:pPr>
          </w:p>
          <w:p>
            <w:pPr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jc w:val="center"/>
              <w:rPr>
                <w:b/>
                <w:smallCaps w:val="0"/>
                <w:sz w:val="28"/>
                <w:szCs w:val="28"/>
              </w:rPr>
            </w:pPr>
            <w:r>
              <w:rPr>
                <w:b/>
                <w:smallCaps w:val="0"/>
                <w:color w:val="FF0000"/>
                <w:sz w:val="28"/>
                <w:szCs w:val="28"/>
                <w:rtl w:val="0"/>
              </w:rPr>
              <w:t>Только в заочной форме!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822" w:hRule="atLeast"/>
        </w:trPr>
        <w:tc>
          <w:tcPr>
            <w:tcW w:w="48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ageBreakBefore w:val="0"/>
              <w:numPr>
                <w:ilvl w:val="0"/>
                <w:numId w:val="6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720"/>
              </w:tabs>
              <w:ind w:left="720" w:hanging="360"/>
              <w:rPr>
                <w:smallCaps w:val="0"/>
                <w:sz w:val="28"/>
                <w:szCs w:val="28"/>
              </w:rPr>
            </w:pPr>
            <w:r>
              <w:rPr>
                <w:smallCaps w:val="0"/>
                <w:sz w:val="28"/>
                <w:szCs w:val="28"/>
                <w:rtl w:val="0"/>
              </w:rPr>
              <w:t>7 - 9 лет (II возрастная группа);</w:t>
            </w:r>
          </w:p>
        </w:tc>
        <w:tc>
          <w:tcPr>
            <w:tcW w:w="5267" w:type="dxa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jc w:val="center"/>
              <w:rPr>
                <w:b/>
                <w:smallCaps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48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ageBreakBefore w:val="0"/>
              <w:numPr>
                <w:ilvl w:val="0"/>
                <w:numId w:val="6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720"/>
              </w:tabs>
              <w:ind w:left="720" w:hanging="360"/>
              <w:rPr>
                <w:sz w:val="28"/>
                <w:szCs w:val="28"/>
              </w:rPr>
            </w:pPr>
            <w:r>
              <w:rPr>
                <w:smallCaps w:val="0"/>
                <w:sz w:val="28"/>
                <w:szCs w:val="28"/>
                <w:rtl w:val="0"/>
              </w:rPr>
              <w:t>10 - 12 лет (III возрастная группа);</w:t>
            </w:r>
          </w:p>
          <w:p>
            <w:pPr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rPr>
                <w:smallCaps w:val="0"/>
                <w:sz w:val="28"/>
                <w:szCs w:val="28"/>
              </w:rPr>
            </w:pPr>
          </w:p>
        </w:tc>
        <w:tc>
          <w:tcPr>
            <w:tcW w:w="526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jc w:val="center"/>
              <w:rPr>
                <w:b/>
                <w:smallCaps w:val="0"/>
                <w:sz w:val="28"/>
                <w:szCs w:val="28"/>
                <w:rtl w:val="0"/>
              </w:rPr>
            </w:pPr>
          </w:p>
          <w:p>
            <w:pPr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jc w:val="center"/>
              <w:rPr>
                <w:b/>
                <w:smallCaps w:val="0"/>
                <w:sz w:val="28"/>
                <w:szCs w:val="28"/>
                <w:rtl w:val="0"/>
              </w:rPr>
            </w:pPr>
          </w:p>
          <w:p>
            <w:pPr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jc w:val="center"/>
              <w:rPr>
                <w:b/>
                <w:smallCaps w:val="0"/>
                <w:sz w:val="28"/>
                <w:szCs w:val="28"/>
                <w:rtl w:val="0"/>
              </w:rPr>
            </w:pPr>
          </w:p>
          <w:p>
            <w:pPr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jc w:val="center"/>
              <w:rPr>
                <w:b/>
                <w:smallCaps w:val="0"/>
                <w:sz w:val="28"/>
                <w:szCs w:val="28"/>
                <w:rtl w:val="0"/>
              </w:rPr>
            </w:pPr>
          </w:p>
          <w:p>
            <w:pPr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jc w:val="center"/>
              <w:rPr>
                <w:smallCaps w:val="0"/>
                <w:sz w:val="28"/>
                <w:szCs w:val="28"/>
              </w:rPr>
            </w:pPr>
            <w:r>
              <w:rPr>
                <w:b/>
                <w:smallCaps w:val="0"/>
                <w:sz w:val="28"/>
                <w:szCs w:val="28"/>
                <w:rtl w:val="0"/>
              </w:rPr>
              <w:t xml:space="preserve">На выбор: </w:t>
            </w:r>
            <w:r>
              <w:rPr>
                <w:b/>
                <w:smallCaps w:val="0"/>
                <w:color w:val="FF0000"/>
                <w:sz w:val="28"/>
                <w:szCs w:val="28"/>
                <w:rtl w:val="0"/>
              </w:rPr>
              <w:t>в очной или в заочной форме!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002" w:hRule="atLeast"/>
        </w:trPr>
        <w:tc>
          <w:tcPr>
            <w:tcW w:w="48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ageBreakBefore w:val="0"/>
              <w:numPr>
                <w:ilvl w:val="0"/>
                <w:numId w:val="6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720"/>
              </w:tabs>
              <w:ind w:left="720" w:hanging="360"/>
              <w:rPr>
                <w:sz w:val="28"/>
                <w:szCs w:val="28"/>
              </w:rPr>
            </w:pPr>
            <w:r>
              <w:rPr>
                <w:smallCaps w:val="0"/>
                <w:sz w:val="28"/>
                <w:szCs w:val="28"/>
                <w:rtl w:val="0"/>
              </w:rPr>
              <w:t>13-15 лет (IV возрастная группа);</w:t>
            </w:r>
          </w:p>
          <w:p>
            <w:pPr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rPr>
                <w:smallCaps w:val="0"/>
                <w:sz w:val="28"/>
                <w:szCs w:val="28"/>
              </w:rPr>
            </w:pPr>
          </w:p>
        </w:tc>
        <w:tc>
          <w:tcPr>
            <w:tcW w:w="5267" w:type="dxa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jc w:val="both"/>
              <w:rPr>
                <w:smallCaps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48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ageBreakBefore w:val="0"/>
              <w:numPr>
                <w:ilvl w:val="0"/>
                <w:numId w:val="6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720"/>
              </w:tabs>
              <w:ind w:left="720" w:hanging="360"/>
              <w:rPr>
                <w:sz w:val="28"/>
                <w:szCs w:val="28"/>
              </w:rPr>
            </w:pPr>
            <w:r>
              <w:rPr>
                <w:smallCaps w:val="0"/>
                <w:sz w:val="28"/>
                <w:szCs w:val="28"/>
                <w:rtl w:val="0"/>
              </w:rPr>
              <w:t>16-18 лет (V возрастная группа);</w:t>
            </w:r>
          </w:p>
          <w:p>
            <w:pPr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rPr>
                <w:smallCaps w:val="0"/>
                <w:sz w:val="28"/>
                <w:szCs w:val="28"/>
              </w:rPr>
            </w:pPr>
          </w:p>
        </w:tc>
        <w:tc>
          <w:tcPr>
            <w:tcW w:w="5267" w:type="dxa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jc w:val="both"/>
              <w:rPr>
                <w:smallCaps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34" w:hRule="atLeast"/>
        </w:trPr>
        <w:tc>
          <w:tcPr>
            <w:tcW w:w="48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ageBreakBefore w:val="0"/>
              <w:numPr>
                <w:ilvl w:val="0"/>
                <w:numId w:val="6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720"/>
              </w:tabs>
              <w:ind w:left="720" w:hanging="360"/>
              <w:rPr>
                <w:sz w:val="28"/>
                <w:szCs w:val="28"/>
              </w:rPr>
            </w:pPr>
            <w:r>
              <w:rPr>
                <w:smallCaps w:val="0"/>
                <w:sz w:val="28"/>
                <w:szCs w:val="28"/>
                <w:rtl w:val="0"/>
              </w:rPr>
              <w:t>19-23 лет (VI возрастная группа);</w:t>
            </w:r>
          </w:p>
          <w:p>
            <w:pPr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rPr>
                <w:smallCaps w:val="0"/>
                <w:sz w:val="28"/>
                <w:szCs w:val="28"/>
              </w:rPr>
            </w:pPr>
          </w:p>
        </w:tc>
        <w:tc>
          <w:tcPr>
            <w:tcW w:w="5267" w:type="dxa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jc w:val="both"/>
              <w:rPr>
                <w:smallCaps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94" w:hRule="atLeast"/>
        </w:trPr>
        <w:tc>
          <w:tcPr>
            <w:tcW w:w="48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ageBreakBefore w:val="0"/>
              <w:numPr>
                <w:ilvl w:val="0"/>
                <w:numId w:val="6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720"/>
              </w:tabs>
              <w:ind w:left="720" w:hanging="360"/>
              <w:rPr>
                <w:smallCaps w:val="0"/>
                <w:sz w:val="28"/>
                <w:szCs w:val="28"/>
              </w:rPr>
            </w:pPr>
            <w:r>
              <w:rPr>
                <w:smallCaps w:val="0"/>
                <w:sz w:val="28"/>
                <w:szCs w:val="28"/>
                <w:rtl w:val="0"/>
              </w:rPr>
              <w:t>от 24 лет и старше, смешанная (VII возрастная группа);</w:t>
            </w:r>
          </w:p>
        </w:tc>
        <w:tc>
          <w:tcPr>
            <w:tcW w:w="5267" w:type="dxa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jc w:val="both"/>
              <w:rPr>
                <w:smallCaps w:val="0"/>
                <w:sz w:val="28"/>
                <w:szCs w:val="28"/>
              </w:rPr>
            </w:pPr>
          </w:p>
        </w:tc>
      </w:tr>
    </w:tbl>
    <w:p>
      <w:pPr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jc w:val="both"/>
        <w:rPr>
          <w:smallCaps w:val="0"/>
          <w:sz w:val="28"/>
          <w:szCs w:val="28"/>
        </w:rPr>
      </w:pPr>
    </w:p>
    <w:p>
      <w:pPr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  <w:rtl w:val="0"/>
        </w:rPr>
        <w:t>4.3. Конкурс</w:t>
      </w:r>
      <w:r>
        <w:rPr>
          <w:rFonts w:hint="default"/>
          <w:smallCaps w:val="0"/>
          <w:sz w:val="28"/>
          <w:szCs w:val="28"/>
          <w:rtl w:val="0"/>
          <w:lang w:val="tt-RU"/>
        </w:rPr>
        <w:t xml:space="preserve"> по</w:t>
      </w:r>
      <w:r>
        <w:rPr>
          <w:smallCaps w:val="0"/>
          <w:sz w:val="28"/>
          <w:szCs w:val="28"/>
          <w:rtl w:val="0"/>
        </w:rPr>
        <w:t xml:space="preserve"> очно</w:t>
      </w:r>
      <w:r>
        <w:rPr>
          <w:smallCaps w:val="0"/>
          <w:sz w:val="28"/>
          <w:szCs w:val="28"/>
          <w:rtl w:val="0"/>
          <w:lang w:val="tt-RU"/>
        </w:rPr>
        <w:t>й</w:t>
      </w:r>
      <w:r>
        <w:rPr>
          <w:smallCaps w:val="0"/>
          <w:sz w:val="28"/>
          <w:szCs w:val="28"/>
          <w:rtl w:val="0"/>
        </w:rPr>
        <w:t xml:space="preserve"> и заочно</w:t>
      </w:r>
      <w:r>
        <w:rPr>
          <w:smallCaps w:val="0"/>
          <w:sz w:val="28"/>
          <w:szCs w:val="28"/>
          <w:rtl w:val="0"/>
          <w:lang w:val="tt-RU"/>
        </w:rPr>
        <w:t>й</w:t>
      </w:r>
      <w:r>
        <w:rPr>
          <w:rFonts w:hint="default"/>
          <w:smallCaps w:val="0"/>
          <w:sz w:val="28"/>
          <w:szCs w:val="28"/>
          <w:rtl w:val="0"/>
          <w:lang w:val="tt-RU"/>
        </w:rPr>
        <w:t xml:space="preserve"> форме</w:t>
      </w:r>
      <w:r>
        <w:rPr>
          <w:smallCaps w:val="0"/>
          <w:sz w:val="28"/>
          <w:szCs w:val="28"/>
          <w:rtl w:val="0"/>
        </w:rPr>
        <w:t xml:space="preserve"> проводится в один тур. Все участники  исполняют по одному произведению. Продолжительность звучания каждого произведения не более 4-х минут. </w:t>
      </w:r>
    </w:p>
    <w:p>
      <w:pPr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jc w:val="both"/>
        <w:rPr>
          <w:smallCaps w:val="0"/>
          <w:sz w:val="28"/>
          <w:szCs w:val="28"/>
        </w:rPr>
      </w:pPr>
    </w:p>
    <w:p>
      <w:pPr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jc w:val="both"/>
        <w:rPr>
          <w:rFonts w:hint="default"/>
          <w:smallCaps w:val="0"/>
          <w:sz w:val="28"/>
          <w:szCs w:val="28"/>
          <w:rtl w:val="0"/>
          <w:lang w:val="tt-RU"/>
        </w:rPr>
      </w:pPr>
      <w:r>
        <w:rPr>
          <w:smallCaps w:val="0"/>
          <w:sz w:val="28"/>
          <w:szCs w:val="28"/>
          <w:rtl w:val="0"/>
        </w:rPr>
        <w:t xml:space="preserve">4.4.  </w:t>
      </w:r>
      <w:r>
        <w:rPr>
          <w:b/>
          <w:smallCaps w:val="0"/>
          <w:sz w:val="28"/>
          <w:szCs w:val="28"/>
          <w:rtl w:val="0"/>
        </w:rPr>
        <w:t>Заочн</w:t>
      </w:r>
      <w:r>
        <w:rPr>
          <w:b/>
          <w:smallCaps w:val="0"/>
          <w:sz w:val="28"/>
          <w:szCs w:val="28"/>
          <w:rtl w:val="0"/>
          <w:lang w:val="tt-RU"/>
        </w:rPr>
        <w:t>ая</w:t>
      </w:r>
      <w:r>
        <w:rPr>
          <w:b/>
          <w:smallCaps w:val="0"/>
          <w:sz w:val="28"/>
          <w:szCs w:val="28"/>
          <w:rtl w:val="0"/>
        </w:rPr>
        <w:t xml:space="preserve"> </w:t>
      </w:r>
      <w:r>
        <w:rPr>
          <w:b/>
          <w:smallCaps w:val="0"/>
          <w:sz w:val="28"/>
          <w:szCs w:val="28"/>
          <w:rtl w:val="0"/>
          <w:lang w:val="tt-RU"/>
        </w:rPr>
        <w:t>форма</w:t>
      </w:r>
      <w:r>
        <w:rPr>
          <w:rFonts w:hint="default"/>
          <w:b/>
          <w:smallCaps w:val="0"/>
          <w:sz w:val="28"/>
          <w:szCs w:val="28"/>
          <w:rtl w:val="0"/>
          <w:lang w:val="tt-RU"/>
        </w:rPr>
        <w:t xml:space="preserve"> </w:t>
      </w:r>
      <w:r>
        <w:rPr>
          <w:b/>
          <w:smallCaps w:val="0"/>
          <w:sz w:val="28"/>
          <w:szCs w:val="28"/>
          <w:rtl w:val="0"/>
        </w:rPr>
        <w:t>участи</w:t>
      </w:r>
      <w:r>
        <w:rPr>
          <w:b/>
          <w:smallCaps w:val="0"/>
          <w:sz w:val="28"/>
          <w:szCs w:val="28"/>
          <w:rtl w:val="0"/>
          <w:lang w:val="tt-RU"/>
        </w:rPr>
        <w:t>я</w:t>
      </w:r>
      <w:r>
        <w:rPr>
          <w:b/>
          <w:smallCaps w:val="0"/>
          <w:sz w:val="28"/>
          <w:szCs w:val="28"/>
          <w:rtl w:val="0"/>
        </w:rPr>
        <w:t xml:space="preserve"> проводится по ссылкам на видеоматериалы, </w:t>
      </w:r>
      <w:r>
        <w:rPr>
          <w:smallCaps w:val="0"/>
          <w:sz w:val="28"/>
          <w:szCs w:val="28"/>
          <w:rtl w:val="0"/>
        </w:rPr>
        <w:t>отправленны</w:t>
      </w:r>
      <w:r>
        <w:rPr>
          <w:smallCaps w:val="0"/>
          <w:sz w:val="28"/>
          <w:szCs w:val="28"/>
          <w:rtl w:val="0"/>
          <w:lang w:val="tt-RU"/>
        </w:rPr>
        <w:t>е</w:t>
      </w:r>
      <w:r>
        <w:rPr>
          <w:smallCaps w:val="0"/>
          <w:sz w:val="28"/>
          <w:szCs w:val="28"/>
          <w:rtl w:val="0"/>
        </w:rPr>
        <w:t xml:space="preserve"> участниками в орг.комитет. Информация по ссылкам должна легко открываться с компьютера или иного устройства каждого члена жюри, и не требовать для просмотра регистрации или «скачивания». Видеозапись должна быть размещена в интернет-хранилище на Google Диск, Яндекс.Диск, Облако mail.ru.</w:t>
      </w:r>
      <w:r>
        <w:rPr>
          <w:rFonts w:hint="default"/>
          <w:smallCaps w:val="0"/>
          <w:sz w:val="28"/>
          <w:szCs w:val="28"/>
          <w:rtl w:val="0"/>
          <w:lang w:val="tt-RU"/>
        </w:rPr>
        <w:t xml:space="preserve"> </w:t>
      </w:r>
      <w:r>
        <w:rPr>
          <w:smallCaps w:val="0"/>
          <w:sz w:val="28"/>
          <w:szCs w:val="28"/>
          <w:rtl w:val="0"/>
        </w:rPr>
        <w:t>Ссылка на выступление прикрепляется в заявке</w:t>
      </w:r>
      <w:r>
        <w:rPr>
          <w:rFonts w:hint="default"/>
          <w:smallCaps w:val="0"/>
          <w:sz w:val="28"/>
          <w:szCs w:val="28"/>
          <w:rtl w:val="0"/>
          <w:lang w:val="tt-RU"/>
        </w:rPr>
        <w:t xml:space="preserve">, и </w:t>
      </w:r>
      <w:r>
        <w:rPr>
          <w:smallCaps w:val="0"/>
          <w:sz w:val="28"/>
          <w:szCs w:val="28"/>
          <w:rtl w:val="0"/>
        </w:rPr>
        <w:t>должна быть активна до конца марта 2024 года</w:t>
      </w:r>
      <w:r>
        <w:rPr>
          <w:rFonts w:hint="default"/>
          <w:smallCaps w:val="0"/>
          <w:sz w:val="28"/>
          <w:szCs w:val="28"/>
          <w:rtl w:val="0"/>
          <w:lang w:val="tt-RU"/>
        </w:rPr>
        <w:t xml:space="preserve">. </w:t>
      </w:r>
    </w:p>
    <w:p>
      <w:pPr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jc w:val="both"/>
        <w:rPr>
          <w:rFonts w:hint="default"/>
          <w:smallCaps w:val="0"/>
          <w:sz w:val="28"/>
          <w:szCs w:val="28"/>
          <w:rtl w:val="0"/>
          <w:lang w:val="tt-RU"/>
        </w:rPr>
      </w:pPr>
    </w:p>
    <w:p>
      <w:pPr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jc w:val="both"/>
        <w:rPr>
          <w:rFonts w:hint="default"/>
          <w:b/>
          <w:smallCaps w:val="0"/>
          <w:sz w:val="28"/>
          <w:szCs w:val="28"/>
          <w:lang w:val="tt-RU"/>
        </w:rPr>
      </w:pPr>
      <w:r>
        <w:rPr>
          <w:b/>
          <w:smallCaps w:val="0"/>
          <w:sz w:val="28"/>
          <w:szCs w:val="28"/>
          <w:rtl w:val="0"/>
          <w:lang w:val="tt-RU"/>
        </w:rPr>
        <w:t>В</w:t>
      </w:r>
      <w:r>
        <w:rPr>
          <w:b/>
          <w:smallCaps w:val="0"/>
          <w:sz w:val="28"/>
          <w:szCs w:val="28"/>
          <w:rtl w:val="0"/>
        </w:rPr>
        <w:t>нимание</w:t>
      </w:r>
      <w:r>
        <w:rPr>
          <w:rFonts w:hint="default"/>
          <w:b/>
          <w:smallCaps w:val="0"/>
          <w:sz w:val="28"/>
          <w:szCs w:val="28"/>
          <w:rtl w:val="0"/>
          <w:lang w:val="tt-RU"/>
        </w:rPr>
        <w:t xml:space="preserve">! </w:t>
      </w:r>
      <w:r>
        <w:rPr>
          <w:b/>
          <w:smallCaps w:val="0"/>
          <w:sz w:val="28"/>
          <w:szCs w:val="28"/>
          <w:rtl w:val="0"/>
        </w:rPr>
        <w:t xml:space="preserve"> </w:t>
      </w:r>
      <w:r>
        <w:rPr>
          <w:b/>
          <w:smallCaps w:val="0"/>
          <w:sz w:val="28"/>
          <w:szCs w:val="28"/>
          <w:rtl w:val="0"/>
          <w:lang w:val="tt-RU"/>
        </w:rPr>
        <w:t>П</w:t>
      </w:r>
      <w:r>
        <w:rPr>
          <w:b/>
          <w:smallCaps w:val="0"/>
          <w:sz w:val="28"/>
          <w:szCs w:val="28"/>
          <w:rtl w:val="0"/>
        </w:rPr>
        <w:t>рикрепить саму видеозапись выступления</w:t>
      </w:r>
      <w:r>
        <w:rPr>
          <w:rFonts w:hint="default"/>
          <w:b/>
          <w:smallCaps w:val="0"/>
          <w:sz w:val="28"/>
          <w:szCs w:val="28"/>
          <w:rtl w:val="0"/>
          <w:lang w:val="tt-RU"/>
        </w:rPr>
        <w:t xml:space="preserve"> </w:t>
      </w:r>
      <w:r>
        <w:rPr>
          <w:b/>
          <w:smallCaps w:val="0"/>
          <w:sz w:val="28"/>
          <w:szCs w:val="28"/>
          <w:rtl w:val="0"/>
          <w:lang w:val="tt-RU"/>
        </w:rPr>
        <w:t>в</w:t>
      </w:r>
      <w:r>
        <w:rPr>
          <w:rFonts w:hint="default"/>
          <w:b/>
          <w:smallCaps w:val="0"/>
          <w:sz w:val="28"/>
          <w:szCs w:val="28"/>
          <w:rtl w:val="0"/>
          <w:lang w:val="tt-RU"/>
        </w:rPr>
        <w:t xml:space="preserve"> заявке</w:t>
      </w:r>
      <w:r>
        <w:rPr>
          <w:b/>
          <w:smallCaps w:val="0"/>
          <w:sz w:val="28"/>
          <w:szCs w:val="28"/>
          <w:rtl w:val="0"/>
        </w:rPr>
        <w:t xml:space="preserve"> </w:t>
      </w:r>
      <w:r>
        <w:rPr>
          <w:b/>
          <w:smallCaps w:val="0"/>
          <w:sz w:val="28"/>
          <w:szCs w:val="28"/>
          <w:rtl w:val="0"/>
          <w:lang w:val="tt-RU"/>
        </w:rPr>
        <w:t>нел</w:t>
      </w:r>
      <w:r>
        <w:rPr>
          <w:rFonts w:hint="default"/>
          <w:b/>
          <w:smallCaps w:val="0"/>
          <w:sz w:val="28"/>
          <w:szCs w:val="28"/>
          <w:rtl w:val="0"/>
          <w:lang w:val="ru-RU"/>
        </w:rPr>
        <w:t>ь</w:t>
      </w:r>
      <w:r>
        <w:rPr>
          <w:b/>
          <w:smallCaps w:val="0"/>
          <w:sz w:val="28"/>
          <w:szCs w:val="28"/>
          <w:rtl w:val="0"/>
          <w:lang w:val="tt-RU"/>
        </w:rPr>
        <w:t>зя</w:t>
      </w:r>
      <w:r>
        <w:rPr>
          <w:rFonts w:hint="default"/>
          <w:b/>
          <w:smallCaps w:val="0"/>
          <w:sz w:val="28"/>
          <w:szCs w:val="28"/>
          <w:rtl w:val="0"/>
          <w:lang w:val="tt-RU"/>
        </w:rPr>
        <w:t xml:space="preserve">! </w:t>
      </w:r>
    </w:p>
    <w:p>
      <w:pPr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jc w:val="both"/>
        <w:rPr>
          <w:b/>
          <w:smallCaps w:val="0"/>
          <w:sz w:val="28"/>
          <w:szCs w:val="28"/>
        </w:rPr>
      </w:pPr>
    </w:p>
    <w:p>
      <w:pPr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ind w:right="-1"/>
        <w:jc w:val="both"/>
        <w:rPr>
          <w:b/>
          <w:smallCaps w:val="0"/>
          <w:sz w:val="28"/>
          <w:szCs w:val="28"/>
        </w:rPr>
      </w:pPr>
    </w:p>
    <w:p>
      <w:pPr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ind w:right="-1"/>
        <w:jc w:val="both"/>
        <w:rPr>
          <w:b/>
          <w:smallCaps w:val="0"/>
          <w:sz w:val="28"/>
          <w:szCs w:val="28"/>
        </w:rPr>
      </w:pPr>
      <w:r>
        <w:rPr>
          <w:b/>
          <w:smallCaps w:val="0"/>
          <w:sz w:val="28"/>
          <w:szCs w:val="28"/>
          <w:rtl w:val="0"/>
        </w:rPr>
        <w:t>Требования к видеозаписи для заочного прослушивания:</w:t>
      </w:r>
    </w:p>
    <w:p>
      <w:pPr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ind w:right="-1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  <w:rtl w:val="0"/>
        </w:rPr>
        <w:t>- Видеозапись осуществляется без монтажа, без выключения и остановки видеокамеры, с начала и до конца исполнения всех конкурсных произведений.</w:t>
      </w:r>
    </w:p>
    <w:p>
      <w:pPr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ind w:right="-1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  <w:rtl w:val="0"/>
        </w:rPr>
        <w:t>- При несоблюдении вышеуказанных требований к видеозаписи, жюри не оценивает предоставленные материалы.</w:t>
      </w:r>
    </w:p>
    <w:p>
      <w:pPr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ind w:right="-1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  <w:rtl w:val="0"/>
        </w:rPr>
        <w:t>- Допускается любительский формат видеозаписи (запись на любительскую камеру или мобильный телефон).</w:t>
      </w:r>
    </w:p>
    <w:p>
      <w:pPr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jc w:val="both"/>
        <w:rPr>
          <w:smallCaps w:val="0"/>
          <w:sz w:val="28"/>
          <w:szCs w:val="28"/>
        </w:rPr>
      </w:pPr>
    </w:p>
    <w:p>
      <w:pPr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  <w:rtl w:val="0"/>
        </w:rPr>
        <w:t>4.5.  Очные прослушивания будут проходить: 2 марта 2024 г.</w:t>
      </w:r>
      <w:r>
        <w:rPr>
          <w:rFonts w:hint="default"/>
          <w:smallCaps w:val="0"/>
          <w:sz w:val="28"/>
          <w:szCs w:val="28"/>
          <w:rtl w:val="0"/>
          <w:lang w:val="ru-RU"/>
        </w:rPr>
        <w:t xml:space="preserve"> </w:t>
      </w:r>
      <w:r>
        <w:rPr>
          <w:smallCaps w:val="0"/>
          <w:sz w:val="28"/>
          <w:szCs w:val="28"/>
          <w:rtl w:val="0"/>
        </w:rPr>
        <w:t xml:space="preserve"> в Казанском государственном институте культуры. </w:t>
      </w:r>
    </w:p>
    <w:p>
      <w:pPr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jc w:val="center"/>
        <w:rPr>
          <w:smallCaps w:val="0"/>
          <w:sz w:val="28"/>
          <w:szCs w:val="28"/>
        </w:rPr>
      </w:pPr>
    </w:p>
    <w:p>
      <w:pPr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jc w:val="center"/>
        <w:rPr>
          <w:b/>
          <w:smallCaps w:val="0"/>
          <w:sz w:val="28"/>
          <w:szCs w:val="28"/>
        </w:rPr>
      </w:pPr>
      <w:r>
        <w:rPr>
          <w:b/>
          <w:smallCaps w:val="0"/>
          <w:sz w:val="28"/>
          <w:szCs w:val="28"/>
          <w:rtl w:val="0"/>
        </w:rPr>
        <w:t>V. Порядок подачи заявок</w:t>
      </w:r>
    </w:p>
    <w:p>
      <w:pPr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jc w:val="center"/>
        <w:rPr>
          <w:b/>
          <w:smallCaps w:val="0"/>
          <w:sz w:val="28"/>
          <w:szCs w:val="28"/>
        </w:rPr>
      </w:pPr>
    </w:p>
    <w:p>
      <w:pPr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jc w:val="both"/>
        <w:rPr>
          <w:smallCaps w:val="0"/>
          <w:sz w:val="28"/>
          <w:szCs w:val="28"/>
          <w:u w:val="single"/>
          <w:rtl w:val="0"/>
        </w:rPr>
      </w:pPr>
      <w:r>
        <w:rPr>
          <w:smallCaps w:val="0"/>
          <w:sz w:val="28"/>
          <w:szCs w:val="28"/>
          <w:rtl w:val="0"/>
        </w:rPr>
        <w:t xml:space="preserve">5.1. Конкурсант, участвующий в </w:t>
      </w:r>
      <w:r>
        <w:rPr>
          <w:smallCaps w:val="0"/>
          <w:sz w:val="28"/>
          <w:szCs w:val="28"/>
          <w:u w:val="single"/>
          <w:rtl w:val="0"/>
        </w:rPr>
        <w:t>очном формате</w:t>
      </w:r>
      <w:r>
        <w:rPr>
          <w:rFonts w:hint="default"/>
          <w:smallCaps w:val="0"/>
          <w:sz w:val="28"/>
          <w:szCs w:val="28"/>
          <w:u w:val="single"/>
          <w:rtl w:val="0"/>
          <w:lang w:val="ru-RU"/>
        </w:rPr>
        <w:t>,</w:t>
      </w:r>
      <w:r>
        <w:rPr>
          <w:smallCaps w:val="0"/>
          <w:sz w:val="28"/>
          <w:szCs w:val="28"/>
          <w:rtl w:val="0"/>
        </w:rPr>
        <w:t xml:space="preserve"> должен прислать заявку в оргкомитет не позднее </w:t>
      </w:r>
      <w:r>
        <w:rPr>
          <w:smallCaps w:val="0"/>
          <w:sz w:val="28"/>
          <w:szCs w:val="28"/>
          <w:u w:val="single"/>
          <w:rtl w:val="0"/>
        </w:rPr>
        <w:t>24 февраля 2024 года.</w:t>
      </w:r>
    </w:p>
    <w:p>
      <w:pPr>
        <w:pageBreakBefore w:val="0"/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420"/>
        </w:tabs>
        <w:ind w:left="420" w:hanging="420"/>
        <w:jc w:val="both"/>
        <w:rPr>
          <w:b/>
          <w:bCs/>
          <w:sz w:val="28"/>
          <w:szCs w:val="28"/>
        </w:rPr>
      </w:pPr>
      <w:r>
        <w:rPr>
          <w:smallCaps w:val="0"/>
          <w:sz w:val="28"/>
          <w:szCs w:val="28"/>
          <w:rtl w:val="0"/>
        </w:rPr>
        <w:t xml:space="preserve">Заявки для </w:t>
      </w:r>
      <w:r>
        <w:rPr>
          <w:b/>
          <w:smallCaps w:val="0"/>
          <w:sz w:val="28"/>
          <w:szCs w:val="28"/>
          <w:rtl w:val="0"/>
        </w:rPr>
        <w:t>ОЧНОГО ТУРА</w:t>
      </w:r>
      <w:r>
        <w:rPr>
          <w:smallCaps w:val="0"/>
          <w:sz w:val="28"/>
          <w:szCs w:val="28"/>
          <w:rtl w:val="0"/>
        </w:rPr>
        <w:t xml:space="preserve"> заполняются по ссылке: </w:t>
      </w:r>
      <w:r>
        <w:rPr>
          <w:rFonts w:hint="default"/>
          <w:b/>
          <w:bCs/>
          <w:sz w:val="28"/>
          <w:szCs w:val="28"/>
        </w:rPr>
        <w:fldChar w:fldCharType="begin"/>
      </w:r>
      <w:r>
        <w:rPr>
          <w:rFonts w:hint="default"/>
          <w:b/>
          <w:bCs/>
          <w:sz w:val="28"/>
          <w:szCs w:val="28"/>
        </w:rPr>
        <w:instrText xml:space="preserve"> HYPERLINK "1.ПОЛОЖЕНИЕ КОНКУРСА САНДУГАЧ-СОЛОВЕЙ 2024г.docx" </w:instrText>
      </w:r>
      <w:r>
        <w:rPr>
          <w:rFonts w:hint="default"/>
          <w:b/>
          <w:bCs/>
          <w:sz w:val="28"/>
          <w:szCs w:val="28"/>
        </w:rPr>
        <w:fldChar w:fldCharType="separate"/>
      </w:r>
      <w:r>
        <w:rPr>
          <w:rStyle w:val="10"/>
          <w:rFonts w:hint="default"/>
          <w:b/>
          <w:bCs/>
          <w:sz w:val="28"/>
          <w:szCs w:val="28"/>
        </w:rPr>
        <w:t>https://forms.yandex.ru/u/65b8a0882530c21e7f55c0db/</w:t>
      </w:r>
      <w:r>
        <w:rPr>
          <w:rFonts w:hint="default"/>
          <w:b/>
          <w:bCs/>
          <w:sz w:val="28"/>
          <w:szCs w:val="28"/>
        </w:rPr>
        <w:fldChar w:fldCharType="end"/>
      </w:r>
    </w:p>
    <w:p>
      <w:pPr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jc w:val="both"/>
        <w:rPr>
          <w:smallCaps w:val="0"/>
          <w:sz w:val="28"/>
          <w:szCs w:val="28"/>
          <w:u w:val="single"/>
          <w:rtl w:val="0"/>
        </w:rPr>
      </w:pPr>
    </w:p>
    <w:p>
      <w:pPr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jc w:val="both"/>
        <w:rPr>
          <w:smallCaps w:val="0"/>
          <w:sz w:val="28"/>
          <w:szCs w:val="28"/>
          <w:u w:val="single"/>
        </w:rPr>
      </w:pPr>
      <w:r>
        <w:rPr>
          <w:smallCaps w:val="0"/>
          <w:sz w:val="28"/>
          <w:szCs w:val="28"/>
          <w:rtl w:val="0"/>
        </w:rPr>
        <w:t xml:space="preserve">         Конкурсант, участвующий в </w:t>
      </w:r>
      <w:r>
        <w:rPr>
          <w:smallCaps w:val="0"/>
          <w:sz w:val="28"/>
          <w:szCs w:val="28"/>
          <w:u w:val="single"/>
          <w:rtl w:val="0"/>
        </w:rPr>
        <w:t>заочном формате</w:t>
      </w:r>
      <w:r>
        <w:rPr>
          <w:rFonts w:hint="default"/>
          <w:smallCaps w:val="0"/>
          <w:sz w:val="28"/>
          <w:szCs w:val="28"/>
          <w:u w:val="single"/>
          <w:rtl w:val="0"/>
          <w:lang w:val="ru-RU"/>
        </w:rPr>
        <w:t>,</w:t>
      </w:r>
      <w:r>
        <w:rPr>
          <w:smallCaps w:val="0"/>
          <w:sz w:val="28"/>
          <w:szCs w:val="28"/>
          <w:rtl w:val="0"/>
        </w:rPr>
        <w:t xml:space="preserve"> должен прислать заявку в оргкомитет не позднее </w:t>
      </w:r>
      <w:r>
        <w:rPr>
          <w:smallCaps w:val="0"/>
          <w:sz w:val="28"/>
          <w:szCs w:val="28"/>
          <w:u w:val="single"/>
          <w:rtl w:val="0"/>
        </w:rPr>
        <w:t>29 февраля 2024 года.</w:t>
      </w:r>
    </w:p>
    <w:p>
      <w:pPr>
        <w:pageBreakBefore w:val="0"/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420"/>
        </w:tabs>
        <w:ind w:left="420" w:hanging="420"/>
        <w:jc w:val="both"/>
        <w:rPr>
          <w:b/>
          <w:bCs/>
          <w:sz w:val="28"/>
          <w:szCs w:val="28"/>
        </w:rPr>
      </w:pPr>
      <w:r>
        <w:rPr>
          <w:smallCaps w:val="0"/>
          <w:sz w:val="28"/>
          <w:szCs w:val="28"/>
          <w:rtl w:val="0"/>
        </w:rPr>
        <w:t xml:space="preserve">Заявки принимается по ссылке для </w:t>
      </w:r>
      <w:r>
        <w:rPr>
          <w:b/>
          <w:smallCaps w:val="0"/>
          <w:sz w:val="28"/>
          <w:szCs w:val="28"/>
          <w:rtl w:val="0"/>
        </w:rPr>
        <w:t>ЗАОЧНОГО ТУРА:</w:t>
      </w:r>
      <w:r>
        <w:rPr>
          <w:smallCaps w:val="0"/>
          <w:sz w:val="28"/>
          <w:szCs w:val="28"/>
          <w:rtl w:val="0"/>
        </w:rPr>
        <w:t xml:space="preserve"> </w:t>
      </w:r>
      <w:r>
        <w:rPr>
          <w:rFonts w:hint="default"/>
          <w:b/>
          <w:bCs/>
          <w:sz w:val="28"/>
          <w:szCs w:val="28"/>
        </w:rPr>
        <w:fldChar w:fldCharType="begin"/>
      </w:r>
      <w:r>
        <w:rPr>
          <w:rFonts w:hint="default"/>
          <w:b/>
          <w:bCs/>
          <w:sz w:val="28"/>
          <w:szCs w:val="28"/>
        </w:rPr>
        <w:instrText xml:space="preserve"> HYPERLINK "1.ПОЛОЖЕНИЕ КОНКУРСА САНДУГАЧ-СОЛОВЕЙ 2024г.docx" </w:instrText>
      </w:r>
      <w:r>
        <w:rPr>
          <w:rFonts w:hint="default"/>
          <w:b/>
          <w:bCs/>
          <w:sz w:val="28"/>
          <w:szCs w:val="28"/>
        </w:rPr>
        <w:fldChar w:fldCharType="separate"/>
      </w:r>
      <w:r>
        <w:rPr>
          <w:rStyle w:val="11"/>
          <w:rFonts w:hint="default"/>
          <w:b/>
          <w:bCs/>
          <w:sz w:val="28"/>
          <w:szCs w:val="28"/>
        </w:rPr>
        <w:t>https://forms.yandex.ru/u/65b89e2684227c2ba5e3650f/</w:t>
      </w:r>
      <w:r>
        <w:rPr>
          <w:rFonts w:hint="default"/>
          <w:b/>
          <w:bCs/>
          <w:sz w:val="28"/>
          <w:szCs w:val="28"/>
        </w:rPr>
        <w:fldChar w:fldCharType="end"/>
      </w:r>
    </w:p>
    <w:p>
      <w:pPr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jc w:val="both"/>
        <w:rPr>
          <w:smallCaps w:val="0"/>
          <w:sz w:val="28"/>
          <w:szCs w:val="28"/>
          <w:u w:val="single"/>
        </w:rPr>
      </w:pPr>
    </w:p>
    <w:p>
      <w:pPr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jc w:val="both"/>
        <w:rPr>
          <w:b/>
          <w:smallCaps w:val="0"/>
          <w:sz w:val="28"/>
          <w:szCs w:val="28"/>
          <w:u w:val="single"/>
          <w:rtl w:val="0"/>
        </w:rPr>
      </w:pPr>
      <w:r>
        <w:rPr>
          <w:b/>
          <w:smallCaps w:val="0"/>
          <w:sz w:val="28"/>
          <w:szCs w:val="28"/>
          <w:u w:val="single"/>
          <w:rtl w:val="0"/>
        </w:rPr>
        <w:t xml:space="preserve">ВНИМАНИЕ! ЗАЯВКИ И КВИТАНЦИИ ОБ ОПЛАТЕ,  ПОСТУПИВШИЕ ПОЗДНЕЕ 24 ФЕВРАЛЯ 00:00 Ч. (ДЛЯ ОЧНОГО ТУРА) БУДУТ АННУЛИРОВАТЬСЯ, ОПЛАТА ВОЗВРАТУ НЕ ПОДЛЕЖИТ. </w:t>
      </w:r>
    </w:p>
    <w:p>
      <w:pPr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jc w:val="both"/>
        <w:rPr>
          <w:b/>
          <w:smallCaps w:val="0"/>
          <w:sz w:val="28"/>
          <w:szCs w:val="28"/>
          <w:u w:val="single"/>
        </w:rPr>
      </w:pPr>
    </w:p>
    <w:p>
      <w:pPr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  <w:rtl w:val="0"/>
        </w:rPr>
        <w:t xml:space="preserve">Перед заполнением заявки необходимо оплатить участие в конкурсе, заполнить и сохранить чек в электронном формате. Если чек в печатном варианте, отсканируйте или  сфотографируйте для отправки файла в JPG, PNG или PDF формате. </w:t>
      </w:r>
    </w:p>
    <w:p>
      <w:pPr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ind w:firstLine="360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  <w:rtl w:val="0"/>
        </w:rPr>
        <w:t xml:space="preserve">По организационным вопросам обращаться на почту sandugach_solovey@mail.ru (просьба указывать контактные данные для обратной связи орг. комитета), всю информацию по конкурсу вы сможете узнать на сайте конкурса в Вконтакте :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"https://vk.com/club139154385" \h </w:instrText>
      </w:r>
      <w:r>
        <w:rPr>
          <w:sz w:val="28"/>
          <w:szCs w:val="28"/>
        </w:rPr>
        <w:fldChar w:fldCharType="separate"/>
      </w:r>
      <w:r>
        <w:rPr>
          <w:smallCaps w:val="0"/>
          <w:sz w:val="28"/>
          <w:szCs w:val="28"/>
          <w:rtl w:val="0"/>
        </w:rPr>
        <w:t>https://vk.com/club139154385</w:t>
      </w:r>
      <w:r>
        <w:rPr>
          <w:smallCaps w:val="0"/>
          <w:sz w:val="28"/>
          <w:szCs w:val="28"/>
          <w:rtl w:val="0"/>
        </w:rPr>
        <w:fldChar w:fldCharType="end"/>
      </w:r>
    </w:p>
    <w:p>
      <w:pPr>
        <w:spacing w:after="0" w:line="240" w:lineRule="auto"/>
        <w:jc w:val="both"/>
        <w:rPr>
          <w:b/>
          <w:bCs/>
          <w:smallCaps w:val="0"/>
          <w:sz w:val="28"/>
          <w:szCs w:val="28"/>
          <w:rtl w:val="0"/>
        </w:rPr>
      </w:pPr>
      <w:r>
        <w:rPr>
          <w:b w:val="0"/>
          <w:smallCaps w:val="0"/>
          <w:sz w:val="28"/>
          <w:szCs w:val="28"/>
          <w:rtl w:val="0"/>
        </w:rPr>
        <w:t xml:space="preserve">5.2. Заявки на участие должны быть представлены на русском языке. За достоверность данных, указанных в заявке, </w:t>
      </w:r>
      <w:r>
        <w:rPr>
          <w:b/>
          <w:bCs/>
          <w:smallCaps w:val="0"/>
          <w:sz w:val="28"/>
          <w:szCs w:val="28"/>
          <w:rtl w:val="0"/>
        </w:rPr>
        <w:t xml:space="preserve">ответственность несет направляющая сторона. 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БУДЬТЕ ВНИМАТЕЛЬНЫМИ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!!!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ПРИ ЗАПОЛНЕНИИ ЗАЯВКИ, ТАК КАК ПРЕДОСТАВЛЕННЫЕ ВАМИ ДАННЫЕ  БУДУТ ВНОСИТЬСЯ В ДИПЛОМ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.</w:t>
      </w:r>
    </w:p>
    <w:p>
      <w:pPr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  <w:rtl w:val="0"/>
        </w:rPr>
        <w:t>5.</w:t>
      </w:r>
      <w:r>
        <w:rPr>
          <w:rFonts w:hint="default"/>
          <w:smallCaps w:val="0"/>
          <w:sz w:val="28"/>
          <w:szCs w:val="28"/>
          <w:rtl w:val="0"/>
          <w:lang w:val="ru-RU"/>
        </w:rPr>
        <w:t>3</w:t>
      </w:r>
      <w:r>
        <w:rPr>
          <w:smallCaps w:val="0"/>
          <w:sz w:val="28"/>
          <w:szCs w:val="28"/>
          <w:rtl w:val="0"/>
        </w:rPr>
        <w:t>. Оплата про</w:t>
      </w:r>
      <w:r>
        <w:rPr>
          <w:smallCaps w:val="0"/>
          <w:sz w:val="28"/>
          <w:szCs w:val="28"/>
          <w:rtl w:val="0"/>
          <w:lang w:val="ru-RU"/>
        </w:rPr>
        <w:t>из</w:t>
      </w:r>
      <w:r>
        <w:rPr>
          <w:smallCaps w:val="0"/>
          <w:sz w:val="28"/>
          <w:szCs w:val="28"/>
          <w:rtl w:val="0"/>
        </w:rPr>
        <w:t>водится безналичным расчётом.</w:t>
      </w:r>
    </w:p>
    <w:p>
      <w:pPr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rPr>
          <w:smallCaps w:val="0"/>
          <w:sz w:val="28"/>
          <w:szCs w:val="28"/>
        </w:rPr>
      </w:pPr>
    </w:p>
    <w:p>
      <w:pPr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jc w:val="center"/>
        <w:rPr>
          <w:smallCaps w:val="0"/>
          <w:sz w:val="28"/>
          <w:szCs w:val="28"/>
        </w:rPr>
      </w:pPr>
    </w:p>
    <w:p>
      <w:pPr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jc w:val="center"/>
        <w:rPr>
          <w:b/>
          <w:smallCaps w:val="0"/>
          <w:sz w:val="28"/>
          <w:szCs w:val="28"/>
        </w:rPr>
      </w:pPr>
      <w:r>
        <w:rPr>
          <w:b/>
          <w:smallCaps w:val="0"/>
          <w:sz w:val="28"/>
          <w:szCs w:val="28"/>
          <w:rtl w:val="0"/>
        </w:rPr>
        <w:t>VI. Награждение победителей</w:t>
      </w:r>
    </w:p>
    <w:p>
      <w:pPr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jc w:val="center"/>
        <w:rPr>
          <w:b/>
          <w:smallCaps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6.1. По итогам прослушиваний комиссия принимает решение о награждении победителей Конкурса.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6.2. Жюри имеет право:</w:t>
      </w:r>
    </w:p>
    <w:p>
      <w:pPr>
        <w:keepNext w:val="0"/>
        <w:keepLines w:val="0"/>
        <w:pageBreakBefore w:val="0"/>
        <w:widowControl/>
        <w:numPr>
          <w:ilvl w:val="0"/>
          <w:numId w:val="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720"/>
        </w:tabs>
        <w:spacing w:before="0" w:after="0" w:line="240" w:lineRule="auto"/>
        <w:ind w:left="720" w:right="0" w:hanging="360"/>
        <w:jc w:val="both"/>
        <w:rPr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присуждать не все призовые места;</w:t>
      </w:r>
    </w:p>
    <w:p>
      <w:pPr>
        <w:keepNext w:val="0"/>
        <w:keepLines w:val="0"/>
        <w:pageBreakBefore w:val="0"/>
        <w:widowControl/>
        <w:numPr>
          <w:ilvl w:val="0"/>
          <w:numId w:val="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720"/>
        </w:tabs>
        <w:spacing w:before="0" w:after="0" w:line="240" w:lineRule="auto"/>
        <w:ind w:left="720" w:right="0" w:hanging="360"/>
        <w:jc w:val="both"/>
        <w:rPr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делить призовые места между исполнителями;</w:t>
      </w:r>
    </w:p>
    <w:p>
      <w:pPr>
        <w:keepNext w:val="0"/>
        <w:keepLines w:val="0"/>
        <w:pageBreakBefore w:val="0"/>
        <w:widowControl/>
        <w:numPr>
          <w:ilvl w:val="0"/>
          <w:numId w:val="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720"/>
        </w:tabs>
        <w:spacing w:before="0" w:after="0" w:line="240" w:lineRule="auto"/>
        <w:ind w:left="720" w:right="0" w:hanging="360"/>
        <w:jc w:val="both"/>
        <w:rPr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присуждать специальные призы (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За лучшее исполнение песни из репертуара  В.А. Ганеевой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)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6.3. Педагоги участников Конкурса награждаются благодарственными письмами.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6.4. Имена победителей очного формата Конкурса будут озвучены на Гала-концерте 2 марта  2024 г., проходящем в Большом концертном зале КазГИК.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6.5. Участникам заочной формы оргкомитет осуществляет рассылку дипломов электронного образца на электронный ящик, указанный в заявке до 15 марта 2024 года включительно.</w:t>
      </w:r>
    </w:p>
    <w:p>
      <w:pPr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</w:p>
    <w:p>
      <w:pPr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</w:p>
    <w:p>
      <w:pPr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</w:p>
    <w:p>
      <w:pPr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</w:p>
    <w:p>
      <w:pPr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</w:p>
    <w:p>
      <w:pPr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</w:p>
    <w:p>
      <w:pPr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</w:p>
    <w:p>
      <w:pPr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</w:p>
    <w:p>
      <w:pPr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</w:p>
    <w:p>
      <w:pPr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jc w:val="center"/>
        <w:rPr>
          <w:b/>
          <w:smallCaps w:val="0"/>
          <w:sz w:val="28"/>
          <w:szCs w:val="28"/>
        </w:rPr>
      </w:pPr>
      <w:r>
        <w:rPr>
          <w:b/>
          <w:smallCaps w:val="0"/>
          <w:sz w:val="28"/>
          <w:szCs w:val="28"/>
          <w:rtl w:val="0"/>
        </w:rPr>
        <w:t>VII. Условия участия в Конкурсе</w:t>
      </w:r>
    </w:p>
    <w:p>
      <w:pPr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  <w:rtl w:val="0"/>
        </w:rPr>
        <w:t>7.1. Организационный сбор участников Конкурса составляет:</w:t>
      </w:r>
    </w:p>
    <w:tbl>
      <w:tblPr>
        <w:tblStyle w:val="16"/>
        <w:tblW w:w="1002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686"/>
        <w:gridCol w:w="2268"/>
        <w:gridCol w:w="2125"/>
        <w:gridCol w:w="194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jc w:val="both"/>
              <w:rPr>
                <w:smallCaps w:val="0"/>
                <w:sz w:val="28"/>
                <w:szCs w:val="28"/>
              </w:rPr>
            </w:pPr>
          </w:p>
        </w:tc>
        <w:tc>
          <w:tcPr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jc w:val="center"/>
              <w:rPr>
                <w:smallCaps w:val="0"/>
                <w:sz w:val="28"/>
                <w:szCs w:val="28"/>
              </w:rPr>
            </w:pPr>
            <w:r>
              <w:rPr>
                <w:smallCaps w:val="0"/>
                <w:sz w:val="28"/>
                <w:szCs w:val="28"/>
                <w:rtl w:val="0"/>
              </w:rPr>
              <w:t>Для очной формы участия</w:t>
            </w:r>
          </w:p>
        </w:tc>
        <w:tc>
          <w:tcPr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jc w:val="center"/>
              <w:rPr>
                <w:smallCaps w:val="0"/>
                <w:sz w:val="28"/>
                <w:szCs w:val="28"/>
              </w:rPr>
            </w:pPr>
            <w:r>
              <w:rPr>
                <w:smallCaps w:val="0"/>
                <w:sz w:val="28"/>
                <w:szCs w:val="28"/>
                <w:rtl w:val="0"/>
              </w:rPr>
              <w:t>Для заочной формы участия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jc w:val="both"/>
              <w:rPr>
                <w:smallCaps w:val="0"/>
                <w:sz w:val="28"/>
                <w:szCs w:val="28"/>
              </w:rPr>
            </w:pPr>
          </w:p>
        </w:tc>
        <w:tc>
          <w:tcPr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rPr>
                <w:smallCaps w:val="0"/>
                <w:sz w:val="28"/>
                <w:szCs w:val="28"/>
              </w:rPr>
            </w:pPr>
            <w:r>
              <w:rPr>
                <w:rFonts w:hint="default"/>
                <w:smallCaps w:val="0"/>
                <w:sz w:val="28"/>
                <w:szCs w:val="28"/>
                <w:rtl w:val="0"/>
                <w:lang w:val="en-US"/>
              </w:rPr>
              <w:t xml:space="preserve">III </w:t>
            </w:r>
            <w:r>
              <w:rPr>
                <w:rFonts w:hint="default"/>
                <w:smallCaps w:val="0"/>
                <w:sz w:val="28"/>
                <w:szCs w:val="28"/>
                <w:rtl w:val="0"/>
                <w:lang w:val="tt-RU"/>
              </w:rPr>
              <w:t>и</w:t>
            </w:r>
            <w:r>
              <w:rPr>
                <w:rFonts w:hint="default"/>
                <w:smallCaps w:val="0"/>
                <w:sz w:val="28"/>
                <w:szCs w:val="28"/>
                <w:rtl w:val="0"/>
                <w:lang w:val="en-US"/>
              </w:rPr>
              <w:t xml:space="preserve"> IV </w:t>
            </w:r>
            <w:r>
              <w:rPr>
                <w:rFonts w:hint="default"/>
                <w:smallCaps w:val="0"/>
                <w:sz w:val="28"/>
                <w:szCs w:val="28"/>
                <w:rtl w:val="0"/>
                <w:lang w:val="tt-RU"/>
              </w:rPr>
              <w:t>возрастные группы</w:t>
            </w:r>
            <w:r>
              <w:rPr>
                <w:smallCaps w:val="0"/>
                <w:sz w:val="28"/>
                <w:szCs w:val="28"/>
                <w:rtl w:val="0"/>
              </w:rPr>
              <w:t xml:space="preserve"> до 1</w:t>
            </w:r>
            <w:r>
              <w:rPr>
                <w:rFonts w:hint="default"/>
                <w:smallCaps w:val="0"/>
                <w:sz w:val="28"/>
                <w:szCs w:val="28"/>
                <w:rtl w:val="0"/>
                <w:lang w:val="tt-RU"/>
              </w:rPr>
              <w:t>5</w:t>
            </w:r>
            <w:r>
              <w:rPr>
                <w:smallCaps w:val="0"/>
                <w:sz w:val="28"/>
                <w:szCs w:val="28"/>
                <w:rtl w:val="0"/>
              </w:rPr>
              <w:t xml:space="preserve"> лет включительно</w:t>
            </w:r>
          </w:p>
        </w:tc>
        <w:tc>
          <w:tcPr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rPr>
                <w:smallCaps w:val="0"/>
                <w:sz w:val="28"/>
                <w:szCs w:val="28"/>
              </w:rPr>
            </w:pPr>
            <w:r>
              <w:rPr>
                <w:smallCaps w:val="0"/>
                <w:sz w:val="28"/>
                <w:szCs w:val="28"/>
                <w:rtl w:val="0"/>
              </w:rPr>
              <w:t>V</w:t>
            </w:r>
            <w:r>
              <w:rPr>
                <w:rFonts w:hint="default"/>
                <w:smallCaps w:val="0"/>
                <w:sz w:val="28"/>
                <w:szCs w:val="28"/>
                <w:rtl w:val="0"/>
                <w:lang w:val="tt-RU"/>
              </w:rPr>
              <w:t xml:space="preserve">, </w:t>
            </w:r>
            <w:r>
              <w:rPr>
                <w:smallCaps w:val="0"/>
                <w:sz w:val="28"/>
                <w:szCs w:val="28"/>
                <w:rtl w:val="0"/>
              </w:rPr>
              <w:t>V</w:t>
            </w:r>
            <w:r>
              <w:rPr>
                <w:rFonts w:hint="default"/>
                <w:smallCaps w:val="0"/>
                <w:sz w:val="28"/>
                <w:szCs w:val="28"/>
                <w:rtl w:val="0"/>
                <w:lang w:val="en-US"/>
              </w:rPr>
              <w:t>I</w:t>
            </w:r>
            <w:r>
              <w:rPr>
                <w:rFonts w:hint="default"/>
                <w:smallCaps w:val="0"/>
                <w:sz w:val="28"/>
                <w:szCs w:val="28"/>
                <w:rtl w:val="0"/>
                <w:lang w:val="tt-RU"/>
              </w:rPr>
              <w:t xml:space="preserve"> и</w:t>
            </w:r>
            <w:r>
              <w:rPr>
                <w:rFonts w:hint="default"/>
                <w:smallCaps w:val="0"/>
                <w:sz w:val="28"/>
                <w:szCs w:val="28"/>
                <w:rtl w:val="0"/>
                <w:lang w:val="en-US"/>
              </w:rPr>
              <w:t xml:space="preserve"> </w:t>
            </w:r>
            <w:r>
              <w:rPr>
                <w:smallCaps w:val="0"/>
                <w:sz w:val="28"/>
                <w:szCs w:val="28"/>
                <w:rtl w:val="0"/>
              </w:rPr>
              <w:t>V</w:t>
            </w:r>
            <w:r>
              <w:rPr>
                <w:rFonts w:hint="default"/>
                <w:smallCaps w:val="0"/>
                <w:sz w:val="28"/>
                <w:szCs w:val="28"/>
                <w:rtl w:val="0"/>
                <w:lang w:val="en-US"/>
              </w:rPr>
              <w:t xml:space="preserve">II </w:t>
            </w:r>
            <w:r>
              <w:rPr>
                <w:rFonts w:hint="default"/>
                <w:smallCaps w:val="0"/>
                <w:sz w:val="28"/>
                <w:szCs w:val="28"/>
                <w:rtl w:val="0"/>
                <w:lang w:val="tt-RU"/>
              </w:rPr>
              <w:t>возрастные группы</w:t>
            </w:r>
            <w:r>
              <w:rPr>
                <w:smallCaps w:val="0"/>
                <w:sz w:val="28"/>
                <w:szCs w:val="28"/>
                <w:rtl w:val="0"/>
              </w:rPr>
              <w:t xml:space="preserve"> от 1</w:t>
            </w:r>
            <w:r>
              <w:rPr>
                <w:rFonts w:hint="default"/>
                <w:smallCaps w:val="0"/>
                <w:sz w:val="28"/>
                <w:szCs w:val="28"/>
                <w:rtl w:val="0"/>
                <w:lang w:val="tt-RU"/>
              </w:rPr>
              <w:t>6</w:t>
            </w:r>
            <w:r>
              <w:rPr>
                <w:smallCaps w:val="0"/>
                <w:sz w:val="28"/>
                <w:szCs w:val="28"/>
                <w:rtl w:val="0"/>
              </w:rPr>
              <w:t xml:space="preserve"> лет и взрослые</w:t>
            </w:r>
          </w:p>
        </w:tc>
        <w:tc>
          <w:tcPr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jc w:val="both"/>
              <w:rPr>
                <w:smallCaps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jc w:val="both"/>
              <w:rPr>
                <w:smallCaps w:val="0"/>
                <w:sz w:val="28"/>
                <w:szCs w:val="28"/>
              </w:rPr>
            </w:pPr>
            <w:r>
              <w:rPr>
                <w:smallCaps w:val="0"/>
                <w:sz w:val="28"/>
                <w:szCs w:val="28"/>
                <w:rtl w:val="0"/>
              </w:rPr>
              <w:t>Соло</w:t>
            </w:r>
          </w:p>
        </w:tc>
        <w:tc>
          <w:tcPr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jc w:val="both"/>
              <w:rPr>
                <w:smallCaps w:val="0"/>
                <w:sz w:val="28"/>
                <w:szCs w:val="28"/>
              </w:rPr>
            </w:pPr>
            <w:r>
              <w:rPr>
                <w:smallCaps w:val="0"/>
                <w:color w:val="auto"/>
                <w:sz w:val="28"/>
                <w:szCs w:val="28"/>
                <w:rtl w:val="0"/>
              </w:rPr>
              <w:t>1</w:t>
            </w:r>
            <w:r>
              <w:rPr>
                <w:rFonts w:hint="default"/>
                <w:smallCaps w:val="0"/>
                <w:color w:val="auto"/>
                <w:sz w:val="28"/>
                <w:szCs w:val="28"/>
                <w:rtl w:val="0"/>
                <w:lang w:val="en-US"/>
              </w:rPr>
              <w:t>5</w:t>
            </w:r>
            <w:r>
              <w:rPr>
                <w:smallCaps w:val="0"/>
                <w:color w:val="auto"/>
                <w:sz w:val="28"/>
                <w:szCs w:val="28"/>
                <w:rtl w:val="0"/>
              </w:rPr>
              <w:t>00</w:t>
            </w:r>
          </w:p>
        </w:tc>
        <w:tc>
          <w:tcPr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jc w:val="both"/>
              <w:rPr>
                <w:rFonts w:hint="default"/>
                <w:smallCaps w:val="0"/>
                <w:sz w:val="28"/>
                <w:szCs w:val="28"/>
                <w:lang w:val="tt-RU"/>
              </w:rPr>
            </w:pPr>
            <w:r>
              <w:rPr>
                <w:rFonts w:hint="default"/>
                <w:smallCaps w:val="0"/>
                <w:sz w:val="28"/>
                <w:szCs w:val="28"/>
                <w:lang w:val="tt-RU"/>
              </w:rPr>
              <w:t>2000</w:t>
            </w:r>
          </w:p>
        </w:tc>
        <w:tc>
          <w:tcPr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jc w:val="both"/>
              <w:rPr>
                <w:smallCaps w:val="0"/>
                <w:sz w:val="28"/>
                <w:szCs w:val="28"/>
              </w:rPr>
            </w:pPr>
            <w:r>
              <w:rPr>
                <w:smallCaps w:val="0"/>
                <w:sz w:val="28"/>
                <w:szCs w:val="28"/>
                <w:rtl w:val="0"/>
              </w:rPr>
              <w:t>1000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jc w:val="both"/>
              <w:rPr>
                <w:smallCaps w:val="0"/>
                <w:sz w:val="28"/>
                <w:szCs w:val="28"/>
              </w:rPr>
            </w:pPr>
            <w:r>
              <w:rPr>
                <w:smallCaps w:val="0"/>
                <w:sz w:val="28"/>
                <w:szCs w:val="28"/>
                <w:rtl w:val="0"/>
              </w:rPr>
              <w:t>Дуэт</w:t>
            </w:r>
          </w:p>
        </w:tc>
        <w:tc>
          <w:tcPr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jc w:val="both"/>
              <w:rPr>
                <w:smallCaps w:val="0"/>
                <w:sz w:val="28"/>
                <w:szCs w:val="28"/>
              </w:rPr>
            </w:pPr>
            <w:r>
              <w:rPr>
                <w:rFonts w:hint="default"/>
                <w:smallCaps w:val="0"/>
                <w:sz w:val="28"/>
                <w:szCs w:val="28"/>
                <w:rtl w:val="0"/>
                <w:lang w:val="en-US"/>
              </w:rPr>
              <w:t>20</w:t>
            </w:r>
            <w:r>
              <w:rPr>
                <w:smallCaps w:val="0"/>
                <w:sz w:val="28"/>
                <w:szCs w:val="28"/>
                <w:rtl w:val="0"/>
              </w:rPr>
              <w:t>00</w:t>
            </w:r>
          </w:p>
        </w:tc>
        <w:tc>
          <w:tcPr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jc w:val="both"/>
              <w:rPr>
                <w:rFonts w:hint="default"/>
                <w:smallCaps w:val="0"/>
                <w:sz w:val="28"/>
                <w:szCs w:val="28"/>
                <w:lang w:val="tt-RU"/>
              </w:rPr>
            </w:pPr>
            <w:r>
              <w:rPr>
                <w:smallCaps w:val="0"/>
                <w:sz w:val="28"/>
                <w:szCs w:val="28"/>
                <w:rtl w:val="0"/>
              </w:rPr>
              <w:t>2</w:t>
            </w:r>
            <w:r>
              <w:rPr>
                <w:rFonts w:hint="default"/>
                <w:smallCaps w:val="0"/>
                <w:sz w:val="28"/>
                <w:szCs w:val="28"/>
                <w:rtl w:val="0"/>
                <w:lang w:val="tt-RU"/>
              </w:rPr>
              <w:t>500</w:t>
            </w:r>
          </w:p>
        </w:tc>
        <w:tc>
          <w:tcPr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jc w:val="both"/>
              <w:rPr>
                <w:smallCaps w:val="0"/>
                <w:sz w:val="28"/>
                <w:szCs w:val="28"/>
              </w:rPr>
            </w:pPr>
            <w:r>
              <w:rPr>
                <w:smallCaps w:val="0"/>
                <w:sz w:val="28"/>
                <w:szCs w:val="28"/>
                <w:rtl w:val="0"/>
              </w:rPr>
              <w:t>1500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jc w:val="both"/>
              <w:rPr>
                <w:smallCaps w:val="0"/>
                <w:sz w:val="28"/>
                <w:szCs w:val="28"/>
              </w:rPr>
            </w:pPr>
            <w:r>
              <w:rPr>
                <w:smallCaps w:val="0"/>
                <w:sz w:val="28"/>
                <w:szCs w:val="28"/>
                <w:rtl w:val="0"/>
              </w:rPr>
              <w:t>Трио, квартет, квинтет</w:t>
            </w:r>
          </w:p>
        </w:tc>
        <w:tc>
          <w:tcPr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jc w:val="both"/>
              <w:rPr>
                <w:smallCaps w:val="0"/>
                <w:sz w:val="28"/>
                <w:szCs w:val="28"/>
              </w:rPr>
            </w:pPr>
            <w:r>
              <w:rPr>
                <w:smallCaps w:val="0"/>
                <w:sz w:val="28"/>
                <w:szCs w:val="28"/>
                <w:rtl w:val="0"/>
              </w:rPr>
              <w:t>2</w:t>
            </w:r>
            <w:r>
              <w:rPr>
                <w:rFonts w:hint="default"/>
                <w:smallCaps w:val="0"/>
                <w:sz w:val="28"/>
                <w:szCs w:val="28"/>
                <w:rtl w:val="0"/>
                <w:lang w:val="en-US"/>
              </w:rPr>
              <w:t>5</w:t>
            </w:r>
            <w:r>
              <w:rPr>
                <w:smallCaps w:val="0"/>
                <w:sz w:val="28"/>
                <w:szCs w:val="28"/>
                <w:rtl w:val="0"/>
              </w:rPr>
              <w:t>00</w:t>
            </w:r>
          </w:p>
        </w:tc>
        <w:tc>
          <w:tcPr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jc w:val="both"/>
              <w:rPr>
                <w:smallCaps w:val="0"/>
                <w:sz w:val="28"/>
                <w:szCs w:val="28"/>
              </w:rPr>
            </w:pPr>
            <w:r>
              <w:rPr>
                <w:smallCaps w:val="0"/>
                <w:sz w:val="28"/>
                <w:szCs w:val="28"/>
                <w:rtl w:val="0"/>
              </w:rPr>
              <w:t>3</w:t>
            </w:r>
            <w:r>
              <w:rPr>
                <w:rFonts w:hint="default"/>
                <w:smallCaps w:val="0"/>
                <w:sz w:val="28"/>
                <w:szCs w:val="28"/>
                <w:rtl w:val="0"/>
                <w:lang w:val="tt-RU"/>
              </w:rPr>
              <w:t>0</w:t>
            </w:r>
            <w:r>
              <w:rPr>
                <w:smallCaps w:val="0"/>
                <w:sz w:val="28"/>
                <w:szCs w:val="28"/>
                <w:rtl w:val="0"/>
              </w:rPr>
              <w:t>00</w:t>
            </w:r>
          </w:p>
        </w:tc>
        <w:tc>
          <w:tcPr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jc w:val="both"/>
              <w:rPr>
                <w:smallCaps w:val="0"/>
                <w:sz w:val="28"/>
                <w:szCs w:val="28"/>
              </w:rPr>
            </w:pPr>
            <w:r>
              <w:rPr>
                <w:smallCaps w:val="0"/>
                <w:sz w:val="28"/>
                <w:szCs w:val="28"/>
                <w:rtl w:val="0"/>
              </w:rPr>
              <w:t>2000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rPr>
                <w:smallCaps w:val="0"/>
                <w:sz w:val="28"/>
                <w:szCs w:val="28"/>
              </w:rPr>
            </w:pPr>
            <w:r>
              <w:rPr>
                <w:smallCaps w:val="0"/>
                <w:sz w:val="28"/>
                <w:szCs w:val="28"/>
                <w:rtl w:val="0"/>
              </w:rPr>
              <w:t>Ансамбли от 6 до 12 человек</w:t>
            </w:r>
          </w:p>
        </w:tc>
        <w:tc>
          <w:tcPr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jc w:val="both"/>
              <w:rPr>
                <w:smallCaps w:val="0"/>
                <w:sz w:val="28"/>
                <w:szCs w:val="28"/>
              </w:rPr>
            </w:pPr>
            <w:r>
              <w:rPr>
                <w:smallCaps w:val="0"/>
                <w:sz w:val="28"/>
                <w:szCs w:val="28"/>
                <w:rtl w:val="0"/>
              </w:rPr>
              <w:t>3</w:t>
            </w:r>
            <w:r>
              <w:rPr>
                <w:rFonts w:hint="default"/>
                <w:smallCaps w:val="0"/>
                <w:sz w:val="28"/>
                <w:szCs w:val="28"/>
                <w:rtl w:val="0"/>
                <w:lang w:val="en-US"/>
              </w:rPr>
              <w:t>5</w:t>
            </w:r>
            <w:r>
              <w:rPr>
                <w:smallCaps w:val="0"/>
                <w:sz w:val="28"/>
                <w:szCs w:val="28"/>
                <w:rtl w:val="0"/>
              </w:rPr>
              <w:t>00</w:t>
            </w:r>
          </w:p>
        </w:tc>
        <w:tc>
          <w:tcPr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jc w:val="both"/>
              <w:rPr>
                <w:smallCaps w:val="0"/>
                <w:sz w:val="28"/>
                <w:szCs w:val="28"/>
              </w:rPr>
            </w:pPr>
            <w:r>
              <w:rPr>
                <w:smallCaps w:val="0"/>
                <w:sz w:val="28"/>
                <w:szCs w:val="28"/>
                <w:rtl w:val="0"/>
              </w:rPr>
              <w:t>5000</w:t>
            </w:r>
          </w:p>
        </w:tc>
        <w:tc>
          <w:tcPr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jc w:val="both"/>
              <w:rPr>
                <w:smallCaps w:val="0"/>
                <w:sz w:val="28"/>
                <w:szCs w:val="28"/>
              </w:rPr>
            </w:pPr>
            <w:r>
              <w:rPr>
                <w:smallCaps w:val="0"/>
                <w:sz w:val="28"/>
                <w:szCs w:val="28"/>
                <w:rtl w:val="0"/>
              </w:rPr>
              <w:t>3000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rPr>
                <w:smallCaps w:val="0"/>
                <w:sz w:val="28"/>
                <w:szCs w:val="28"/>
              </w:rPr>
            </w:pPr>
            <w:r>
              <w:rPr>
                <w:smallCaps w:val="0"/>
                <w:sz w:val="28"/>
                <w:szCs w:val="28"/>
                <w:rtl w:val="0"/>
              </w:rPr>
              <w:t>Коллективы свыше 13 человек</w:t>
            </w:r>
          </w:p>
        </w:tc>
        <w:tc>
          <w:tcPr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jc w:val="both"/>
              <w:rPr>
                <w:smallCaps w:val="0"/>
                <w:sz w:val="28"/>
                <w:szCs w:val="28"/>
              </w:rPr>
            </w:pPr>
            <w:r>
              <w:rPr>
                <w:smallCaps w:val="0"/>
                <w:sz w:val="28"/>
                <w:szCs w:val="28"/>
                <w:rtl w:val="0"/>
              </w:rPr>
              <w:t>4</w:t>
            </w:r>
            <w:r>
              <w:rPr>
                <w:rFonts w:hint="default"/>
                <w:smallCaps w:val="0"/>
                <w:sz w:val="28"/>
                <w:szCs w:val="28"/>
                <w:rtl w:val="0"/>
                <w:lang w:val="en-US"/>
              </w:rPr>
              <w:t>5</w:t>
            </w:r>
            <w:r>
              <w:rPr>
                <w:smallCaps w:val="0"/>
                <w:sz w:val="28"/>
                <w:szCs w:val="28"/>
                <w:rtl w:val="0"/>
              </w:rPr>
              <w:t>00</w:t>
            </w:r>
          </w:p>
        </w:tc>
        <w:tc>
          <w:tcPr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jc w:val="both"/>
              <w:rPr>
                <w:smallCaps w:val="0"/>
                <w:sz w:val="28"/>
                <w:szCs w:val="28"/>
              </w:rPr>
            </w:pPr>
            <w:r>
              <w:rPr>
                <w:smallCaps w:val="0"/>
                <w:sz w:val="28"/>
                <w:szCs w:val="28"/>
                <w:rtl w:val="0"/>
              </w:rPr>
              <w:t>6000</w:t>
            </w:r>
          </w:p>
        </w:tc>
        <w:tc>
          <w:tcPr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jc w:val="both"/>
              <w:rPr>
                <w:smallCaps w:val="0"/>
                <w:sz w:val="28"/>
                <w:szCs w:val="28"/>
              </w:rPr>
            </w:pPr>
            <w:r>
              <w:rPr>
                <w:smallCaps w:val="0"/>
                <w:sz w:val="28"/>
                <w:szCs w:val="28"/>
                <w:rtl w:val="0"/>
              </w:rPr>
              <w:t>4000</w:t>
            </w:r>
          </w:p>
        </w:tc>
      </w:tr>
    </w:tbl>
    <w:p>
      <w:pPr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jc w:val="both"/>
        <w:rPr>
          <w:smallCaps w:val="0"/>
          <w:sz w:val="28"/>
          <w:szCs w:val="28"/>
        </w:rPr>
      </w:pPr>
    </w:p>
    <w:p>
      <w:pPr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jc w:val="both"/>
        <w:rPr>
          <w:smallCaps w:val="0"/>
          <w:sz w:val="28"/>
          <w:szCs w:val="28"/>
        </w:rPr>
      </w:pPr>
    </w:p>
    <w:p>
      <w:pPr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jc w:val="center"/>
        <w:rPr>
          <w:b/>
          <w:smallCaps w:val="0"/>
          <w:sz w:val="28"/>
          <w:szCs w:val="28"/>
        </w:rPr>
      </w:pPr>
      <w:r>
        <w:rPr>
          <w:b/>
          <w:smallCaps w:val="0"/>
          <w:sz w:val="28"/>
          <w:szCs w:val="28"/>
          <w:rtl w:val="0"/>
        </w:rPr>
        <w:t>VIII. Адрес Оргкомитета Конкурса</w:t>
      </w:r>
    </w:p>
    <w:p>
      <w:pPr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jc w:val="center"/>
        <w:rPr>
          <w:b/>
          <w:smallCaps w:val="0"/>
          <w:sz w:val="28"/>
          <w:szCs w:val="28"/>
        </w:rPr>
      </w:pPr>
    </w:p>
    <w:p>
      <w:pPr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  <w:rtl w:val="0"/>
        </w:rPr>
        <w:t xml:space="preserve">8.1. </w:t>
      </w:r>
      <w:r>
        <w:rPr>
          <w:b/>
          <w:smallCaps w:val="0"/>
          <w:sz w:val="28"/>
          <w:szCs w:val="28"/>
          <w:rtl w:val="0"/>
        </w:rPr>
        <w:t>Почтовый адрес:</w:t>
      </w:r>
      <w:r>
        <w:rPr>
          <w:smallCaps w:val="0"/>
          <w:sz w:val="28"/>
          <w:szCs w:val="28"/>
          <w:rtl w:val="0"/>
        </w:rPr>
        <w:t xml:space="preserve">  г.Казань, Оренбургский тракт 3,  Казанский Государственный институт культуры, каб.80</w:t>
      </w:r>
    </w:p>
    <w:p>
      <w:pPr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jc w:val="both"/>
        <w:rPr>
          <w:smallCaps w:val="0"/>
          <w:sz w:val="28"/>
          <w:szCs w:val="28"/>
        </w:rPr>
      </w:pPr>
      <w:r>
        <w:rPr>
          <w:b/>
          <w:smallCaps w:val="0"/>
          <w:sz w:val="28"/>
          <w:szCs w:val="28"/>
          <w:rtl w:val="0"/>
        </w:rPr>
        <w:t>Телефон</w:t>
      </w:r>
      <w:r>
        <w:rPr>
          <w:smallCaps w:val="0"/>
          <w:sz w:val="28"/>
          <w:szCs w:val="28"/>
          <w:rtl w:val="0"/>
        </w:rPr>
        <w:t>: +7 (939) 731-68-02</w:t>
      </w:r>
    </w:p>
    <w:p>
      <w:pPr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jc w:val="both"/>
        <w:rPr>
          <w:smallCaps w:val="0"/>
          <w:sz w:val="28"/>
          <w:szCs w:val="28"/>
        </w:rPr>
      </w:pPr>
      <w:r>
        <w:rPr>
          <w:b/>
          <w:smallCaps w:val="0"/>
          <w:sz w:val="28"/>
          <w:szCs w:val="28"/>
          <w:rtl w:val="0"/>
        </w:rPr>
        <w:t>Электронный адрес Конкурса</w:t>
      </w:r>
      <w:r>
        <w:rPr>
          <w:smallCaps w:val="0"/>
          <w:sz w:val="28"/>
          <w:szCs w:val="28"/>
          <w:rtl w:val="0"/>
        </w:rPr>
        <w:t>: sandugach_solovey@mail.ru</w:t>
      </w:r>
    </w:p>
    <w:p>
      <w:pPr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jc w:val="both"/>
        <w:rPr>
          <w:smallCaps w:val="0"/>
          <w:color w:val="0000FF"/>
          <w:sz w:val="28"/>
          <w:szCs w:val="28"/>
          <w:u w:val="single"/>
        </w:rPr>
      </w:pPr>
      <w:r>
        <w:rPr>
          <w:b/>
          <w:smallCaps w:val="0"/>
          <w:sz w:val="28"/>
          <w:szCs w:val="28"/>
          <w:rtl w:val="0"/>
        </w:rPr>
        <w:t>Информация по Конкурсу</w:t>
      </w:r>
      <w:r>
        <w:rPr>
          <w:smallCaps w:val="0"/>
          <w:sz w:val="28"/>
          <w:szCs w:val="28"/>
          <w:rtl w:val="0"/>
        </w:rPr>
        <w:t xml:space="preserve"> будет размещена на странице социальной сети: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"https://vk.com/club139154385" \h </w:instrText>
      </w:r>
      <w:r>
        <w:rPr>
          <w:sz w:val="28"/>
          <w:szCs w:val="28"/>
        </w:rPr>
        <w:fldChar w:fldCharType="separate"/>
      </w:r>
      <w:r>
        <w:rPr>
          <w:smallCaps w:val="0"/>
          <w:color w:val="0000FF"/>
          <w:sz w:val="28"/>
          <w:szCs w:val="28"/>
          <w:u w:val="single"/>
          <w:rtl w:val="0"/>
        </w:rPr>
        <w:t>https://vk.com/club139154385</w:t>
      </w:r>
      <w:r>
        <w:rPr>
          <w:smallCaps w:val="0"/>
          <w:color w:val="0000FF"/>
          <w:sz w:val="28"/>
          <w:szCs w:val="28"/>
          <w:u w:val="single"/>
          <w:rtl w:val="0"/>
        </w:rPr>
        <w:fldChar w:fldCharType="end"/>
      </w:r>
    </w:p>
    <w:p>
      <w:pPr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jc w:val="both"/>
        <w:rPr>
          <w:smallCaps w:val="0"/>
          <w:color w:val="0000FF"/>
          <w:sz w:val="28"/>
          <w:szCs w:val="28"/>
          <w:u w:val="single"/>
        </w:rPr>
      </w:pPr>
    </w:p>
    <w:p>
      <w:pPr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jc w:val="both"/>
        <w:rPr>
          <w:b/>
          <w:smallCaps w:val="0"/>
          <w:sz w:val="28"/>
          <w:szCs w:val="28"/>
        </w:rPr>
      </w:pPr>
      <w:r>
        <w:rPr>
          <w:b/>
          <w:smallCaps w:val="0"/>
          <w:sz w:val="28"/>
          <w:szCs w:val="28"/>
          <w:rtl w:val="0"/>
        </w:rPr>
        <w:t>РЕКВИЗИТЫ ДЛЯ ПЕРЕЧИСЛЕНИЯ ОПЛАТЫ</w:t>
      </w:r>
    </w:p>
    <w:p>
      <w:pPr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rPr>
          <w:smallCaps w:val="0"/>
          <w:sz w:val="28"/>
          <w:szCs w:val="28"/>
        </w:rPr>
      </w:pPr>
      <w:r>
        <w:rPr>
          <w:smallCaps w:val="0"/>
          <w:sz w:val="28"/>
          <w:szCs w:val="28"/>
          <w:rtl w:val="0"/>
        </w:rPr>
        <w:t>Получатель:  УФК по Республике Татарстан (Казанский государственный институт культуры) Лиц.счет 20116Х15080)</w:t>
      </w:r>
    </w:p>
    <w:p>
      <w:pPr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rPr>
          <w:smallCaps w:val="0"/>
          <w:sz w:val="28"/>
          <w:szCs w:val="28"/>
        </w:rPr>
      </w:pPr>
      <w:r>
        <w:rPr>
          <w:smallCaps w:val="0"/>
          <w:sz w:val="28"/>
          <w:szCs w:val="28"/>
          <w:rtl w:val="0"/>
        </w:rPr>
        <w:t xml:space="preserve">ИНН 1659017872  КПП 165901001 </w:t>
      </w:r>
    </w:p>
    <w:p>
      <w:pPr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rPr>
          <w:smallCaps w:val="0"/>
          <w:sz w:val="28"/>
          <w:szCs w:val="28"/>
        </w:rPr>
      </w:pPr>
      <w:r>
        <w:rPr>
          <w:smallCaps w:val="0"/>
          <w:sz w:val="28"/>
          <w:szCs w:val="28"/>
          <w:rtl w:val="0"/>
        </w:rPr>
        <w:t>Банк получателя: ОТДЕЛЕНИЕ-НБ РЕСПУБЛИКА ТАТАРСТАН БАНКА РОССИИ//УФК по Республике Татарстан г. Казань</w:t>
      </w:r>
    </w:p>
    <w:p>
      <w:pPr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rPr>
          <w:smallCaps w:val="0"/>
          <w:sz w:val="28"/>
          <w:szCs w:val="28"/>
        </w:rPr>
      </w:pPr>
      <w:r>
        <w:rPr>
          <w:smallCaps w:val="0"/>
          <w:sz w:val="28"/>
          <w:szCs w:val="28"/>
          <w:rtl w:val="0"/>
        </w:rPr>
        <w:t>Р/с 03214643000000011100</w:t>
      </w:r>
    </w:p>
    <w:p>
      <w:pPr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rPr>
          <w:smallCaps w:val="0"/>
          <w:sz w:val="28"/>
          <w:szCs w:val="28"/>
        </w:rPr>
      </w:pPr>
      <w:r>
        <w:rPr>
          <w:smallCaps w:val="0"/>
          <w:sz w:val="28"/>
          <w:szCs w:val="28"/>
          <w:rtl w:val="0"/>
        </w:rPr>
        <w:t>Кор/счет 40102810445370000079</w:t>
      </w:r>
    </w:p>
    <w:p>
      <w:pPr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rPr>
          <w:smallCaps w:val="0"/>
          <w:sz w:val="28"/>
          <w:szCs w:val="28"/>
        </w:rPr>
      </w:pPr>
      <w:r>
        <w:rPr>
          <w:smallCaps w:val="0"/>
          <w:sz w:val="28"/>
          <w:szCs w:val="28"/>
          <w:rtl w:val="0"/>
        </w:rPr>
        <w:t>БИК 019205400</w:t>
      </w:r>
    </w:p>
    <w:p>
      <w:pPr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rPr>
          <w:smallCaps w:val="0"/>
          <w:sz w:val="28"/>
          <w:szCs w:val="28"/>
          <w:rtl w:val="0"/>
        </w:rPr>
      </w:pPr>
      <w:r>
        <w:rPr>
          <w:smallCaps w:val="0"/>
          <w:sz w:val="28"/>
          <w:szCs w:val="28"/>
          <w:rtl w:val="0"/>
        </w:rPr>
        <w:t>ОГРН 1021603477411</w:t>
      </w:r>
    </w:p>
    <w:p>
      <w:pPr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rPr>
          <w:smallCaps w:val="0"/>
          <w:sz w:val="28"/>
          <w:szCs w:val="28"/>
        </w:rPr>
      </w:pPr>
      <w:r>
        <w:rPr>
          <w:smallCaps w:val="0"/>
          <w:sz w:val="28"/>
          <w:szCs w:val="28"/>
          <w:rtl w:val="0"/>
        </w:rPr>
        <w:t>ОКТМО 92701000</w:t>
      </w:r>
    </w:p>
    <w:p>
      <w:pPr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rPr>
          <w:smallCaps w:val="0"/>
          <w:sz w:val="28"/>
          <w:szCs w:val="28"/>
        </w:rPr>
      </w:pPr>
      <w:r>
        <w:rPr>
          <w:smallCaps w:val="0"/>
          <w:sz w:val="28"/>
          <w:szCs w:val="28"/>
          <w:rtl w:val="0"/>
        </w:rPr>
        <w:t xml:space="preserve">Код КБК 00000000000000000130 </w:t>
      </w:r>
    </w:p>
    <w:p>
      <w:pPr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jc w:val="center"/>
        <w:rPr>
          <w:smallCaps w:val="0"/>
          <w:sz w:val="28"/>
          <w:szCs w:val="28"/>
        </w:rPr>
      </w:pPr>
    </w:p>
    <w:p>
      <w:pPr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rPr>
          <w:smallCaps w:val="0"/>
          <w:sz w:val="28"/>
          <w:szCs w:val="28"/>
        </w:rPr>
      </w:pPr>
      <w:r>
        <w:rPr>
          <w:smallCaps w:val="0"/>
          <w:sz w:val="28"/>
          <w:szCs w:val="28"/>
          <w:rtl w:val="0"/>
        </w:rPr>
        <w:t xml:space="preserve">В назначении платежа </w:t>
      </w:r>
      <w:r>
        <w:rPr>
          <w:b/>
          <w:smallCaps w:val="0"/>
          <w:sz w:val="28"/>
          <w:szCs w:val="28"/>
          <w:rtl w:val="0"/>
        </w:rPr>
        <w:t>обязательно указать</w:t>
      </w:r>
      <w:r>
        <w:rPr>
          <w:smallCaps w:val="0"/>
          <w:sz w:val="28"/>
          <w:szCs w:val="28"/>
          <w:rtl w:val="0"/>
        </w:rPr>
        <w:t>:</w:t>
      </w:r>
      <w:r>
        <w:rPr>
          <w:rFonts w:hint="default"/>
          <w:smallCaps w:val="0"/>
          <w:sz w:val="28"/>
          <w:szCs w:val="28"/>
          <w:rtl w:val="0"/>
          <w:lang w:val="tt-RU"/>
        </w:rPr>
        <w:t xml:space="preserve"> </w:t>
      </w:r>
      <w:r>
        <w:rPr>
          <w:b/>
          <w:smallCaps w:val="0"/>
          <w:sz w:val="28"/>
          <w:szCs w:val="28"/>
          <w:u w:val="single"/>
          <w:rtl w:val="0"/>
        </w:rPr>
        <w:t>За участие в конкурсе «Сандугач-Соловей»</w:t>
      </w:r>
    </w:p>
    <w:sectPr>
      <w:pgSz w:w="11906" w:h="16838"/>
      <w:pgMar w:top="1134" w:right="851" w:bottom="1134" w:left="1134" w:header="0" w:footer="72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multilevel"/>
    <w:tmpl w:val="B5E306ED"/>
    <w:lvl w:ilvl="0" w:tentative="0">
      <w:start w:val="1"/>
      <w:numFmt w:val="bullet"/>
      <w:lvlText w:val="▪"/>
      <w:lvlJc w:val="left"/>
      <w:pPr>
        <w:ind w:left="720" w:firstLine="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lvl>
    <w:lvl w:ilvl="1" w:tentative="0">
      <w:start w:val="1"/>
      <w:numFmt w:val="bullet"/>
      <w:lvlText w:val="○"/>
      <w:lvlJc w:val="left"/>
      <w:pPr>
        <w:ind w:left="1440" w:firstLine="0"/>
      </w:pPr>
      <w:rPr>
        <w:rFonts w:ascii="Courier New" w:hAnsi="Courier New" w:eastAsia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lvl>
    <w:lvl w:ilvl="2" w:tentative="0">
      <w:start w:val="1"/>
      <w:numFmt w:val="bullet"/>
      <w:lvlText w:val="▪"/>
      <w:lvlJc w:val="left"/>
      <w:pPr>
        <w:ind w:left="2160" w:firstLine="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lvl>
    <w:lvl w:ilvl="3" w:tentative="0">
      <w:start w:val="1"/>
      <w:numFmt w:val="bullet"/>
      <w:lvlText w:val="∙"/>
      <w:lvlJc w:val="left"/>
      <w:pPr>
        <w:ind w:left="2880" w:firstLine="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lvl>
    <w:lvl w:ilvl="4" w:tentative="0">
      <w:start w:val="1"/>
      <w:numFmt w:val="bullet"/>
      <w:lvlText w:val="○"/>
      <w:lvlJc w:val="left"/>
      <w:pPr>
        <w:ind w:left="3600" w:firstLine="0"/>
      </w:pPr>
      <w:rPr>
        <w:rFonts w:ascii="Courier New" w:hAnsi="Courier New" w:eastAsia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lvl>
    <w:lvl w:ilvl="5" w:tentative="0">
      <w:start w:val="1"/>
      <w:numFmt w:val="bullet"/>
      <w:lvlText w:val="▪"/>
      <w:lvlJc w:val="left"/>
      <w:pPr>
        <w:ind w:left="4320" w:firstLine="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lvl>
    <w:lvl w:ilvl="6" w:tentative="0">
      <w:start w:val="1"/>
      <w:numFmt w:val="bullet"/>
      <w:lvlText w:val="∙"/>
      <w:lvlJc w:val="left"/>
      <w:pPr>
        <w:ind w:left="5040" w:firstLine="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lvl>
    <w:lvl w:ilvl="7" w:tentative="0">
      <w:start w:val="1"/>
      <w:numFmt w:val="bullet"/>
      <w:lvlText w:val="○"/>
      <w:lvlJc w:val="left"/>
      <w:pPr>
        <w:ind w:left="5760" w:firstLine="0"/>
      </w:pPr>
      <w:rPr>
        <w:rFonts w:ascii="Courier New" w:hAnsi="Courier New" w:eastAsia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lvl>
    <w:lvl w:ilvl="8" w:tentative="0">
      <w:start w:val="1"/>
      <w:numFmt w:val="bullet"/>
      <w:lvlText w:val="▪"/>
      <w:lvlJc w:val="left"/>
      <w:pPr>
        <w:ind w:left="6480" w:firstLine="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lvl>
  </w:abstractNum>
  <w:abstractNum w:abstractNumId="1">
    <w:nsid w:val="BF205925"/>
    <w:multiLevelType w:val="multilevel"/>
    <w:tmpl w:val="BF205925"/>
    <w:lvl w:ilvl="0" w:tentative="0">
      <w:start w:val="1"/>
      <w:numFmt w:val="bullet"/>
      <w:lvlText w:val="▪"/>
      <w:lvlJc w:val="left"/>
      <w:pPr>
        <w:ind w:left="720" w:hanging="72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lvl>
    <w:lvl w:ilvl="1" w:tentative="0">
      <w:start w:val="1"/>
      <w:numFmt w:val="bullet"/>
      <w:lvlText w:val="○"/>
      <w:lvlJc w:val="left"/>
      <w:pPr>
        <w:ind w:left="1440" w:hanging="1440"/>
      </w:pPr>
      <w:rPr>
        <w:rFonts w:ascii="Courier New" w:hAnsi="Courier New" w:eastAsia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lvl>
    <w:lvl w:ilvl="2" w:tentative="0">
      <w:start w:val="1"/>
      <w:numFmt w:val="bullet"/>
      <w:lvlText w:val="▪"/>
      <w:lvlJc w:val="left"/>
      <w:pPr>
        <w:ind w:left="2160" w:hanging="21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lvl>
    <w:lvl w:ilvl="3" w:tentative="0">
      <w:start w:val="1"/>
      <w:numFmt w:val="bullet"/>
      <w:lvlText w:val="∙"/>
      <w:lvlJc w:val="left"/>
      <w:pPr>
        <w:ind w:left="2880" w:hanging="288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lvl>
    <w:lvl w:ilvl="4" w:tentative="0">
      <w:start w:val="1"/>
      <w:numFmt w:val="bullet"/>
      <w:lvlText w:val="○"/>
      <w:lvlJc w:val="left"/>
      <w:pPr>
        <w:ind w:left="3600" w:hanging="3600"/>
      </w:pPr>
      <w:rPr>
        <w:rFonts w:ascii="Courier New" w:hAnsi="Courier New" w:eastAsia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lvl>
    <w:lvl w:ilvl="5" w:tentative="0">
      <w:start w:val="1"/>
      <w:numFmt w:val="bullet"/>
      <w:lvlText w:val="▪"/>
      <w:lvlJc w:val="left"/>
      <w:pPr>
        <w:ind w:left="4320" w:hanging="432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lvl>
    <w:lvl w:ilvl="6" w:tentative="0">
      <w:start w:val="1"/>
      <w:numFmt w:val="bullet"/>
      <w:lvlText w:val="∙"/>
      <w:lvlJc w:val="left"/>
      <w:pPr>
        <w:ind w:left="5040" w:hanging="504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lvl>
    <w:lvl w:ilvl="7" w:tentative="0">
      <w:start w:val="1"/>
      <w:numFmt w:val="bullet"/>
      <w:lvlText w:val="○"/>
      <w:lvlJc w:val="left"/>
      <w:pPr>
        <w:ind w:left="5760" w:hanging="5760"/>
      </w:pPr>
      <w:rPr>
        <w:rFonts w:ascii="Courier New" w:hAnsi="Courier New" w:eastAsia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lvl>
    <w:lvl w:ilvl="8" w:tentative="0">
      <w:start w:val="1"/>
      <w:numFmt w:val="bullet"/>
      <w:lvlText w:val="▪"/>
      <w:lvlJc w:val="left"/>
      <w:pPr>
        <w:ind w:left="6480" w:hanging="648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lvl>
  </w:abstractNum>
  <w:abstractNum w:abstractNumId="2">
    <w:nsid w:val="CF092B84"/>
    <w:multiLevelType w:val="multilevel"/>
    <w:tmpl w:val="CF092B84"/>
    <w:lvl w:ilvl="0" w:tentative="0">
      <w:start w:val="1"/>
      <w:numFmt w:val="bullet"/>
      <w:lvlText w:val="∙"/>
      <w:lvlJc w:val="left"/>
      <w:pPr>
        <w:ind w:left="1080" w:hanging="108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lvl>
    <w:lvl w:ilvl="1" w:tentative="0">
      <w:start w:val="1"/>
      <w:numFmt w:val="bullet"/>
      <w:lvlText w:val="○"/>
      <w:lvlJc w:val="left"/>
      <w:pPr>
        <w:ind w:left="1800" w:hanging="1800"/>
      </w:pPr>
      <w:rPr>
        <w:rFonts w:ascii="Courier New" w:hAnsi="Courier New" w:eastAsia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lvl>
    <w:lvl w:ilvl="2" w:tentative="0">
      <w:start w:val="1"/>
      <w:numFmt w:val="bullet"/>
      <w:lvlText w:val="▪"/>
      <w:lvlJc w:val="left"/>
      <w:pPr>
        <w:ind w:left="2520" w:hanging="252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lvl>
    <w:lvl w:ilvl="3" w:tentative="0">
      <w:start w:val="1"/>
      <w:numFmt w:val="bullet"/>
      <w:lvlText w:val="∙"/>
      <w:lvlJc w:val="left"/>
      <w:pPr>
        <w:ind w:left="3240" w:hanging="324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lvl>
    <w:lvl w:ilvl="4" w:tentative="0">
      <w:start w:val="1"/>
      <w:numFmt w:val="bullet"/>
      <w:lvlText w:val="○"/>
      <w:lvlJc w:val="left"/>
      <w:pPr>
        <w:ind w:left="3960" w:hanging="3960"/>
      </w:pPr>
      <w:rPr>
        <w:rFonts w:ascii="Courier New" w:hAnsi="Courier New" w:eastAsia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lvl>
    <w:lvl w:ilvl="5" w:tentative="0">
      <w:start w:val="1"/>
      <w:numFmt w:val="bullet"/>
      <w:lvlText w:val="▪"/>
      <w:lvlJc w:val="left"/>
      <w:pPr>
        <w:ind w:left="4680" w:hanging="468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lvl>
    <w:lvl w:ilvl="6" w:tentative="0">
      <w:start w:val="1"/>
      <w:numFmt w:val="bullet"/>
      <w:lvlText w:val="∙"/>
      <w:lvlJc w:val="left"/>
      <w:pPr>
        <w:ind w:left="5400" w:hanging="540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lvl>
    <w:lvl w:ilvl="7" w:tentative="0">
      <w:start w:val="1"/>
      <w:numFmt w:val="bullet"/>
      <w:lvlText w:val="○"/>
      <w:lvlJc w:val="left"/>
      <w:pPr>
        <w:ind w:left="6120" w:hanging="6120"/>
      </w:pPr>
      <w:rPr>
        <w:rFonts w:ascii="Courier New" w:hAnsi="Courier New" w:eastAsia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lvl>
    <w:lvl w:ilvl="8" w:tentative="0">
      <w:start w:val="1"/>
      <w:numFmt w:val="bullet"/>
      <w:lvlText w:val="▪"/>
      <w:lvlJc w:val="left"/>
      <w:pPr>
        <w:ind w:left="6840" w:hanging="684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lvl>
  </w:abstractNum>
  <w:abstractNum w:abstractNumId="3">
    <w:nsid w:val="0053208E"/>
    <w:multiLevelType w:val="multilevel"/>
    <w:tmpl w:val="0053208E"/>
    <w:lvl w:ilvl="0" w:tentative="0">
      <w:start w:val="1"/>
      <w:numFmt w:val="bullet"/>
      <w:lvlText w:val="▪"/>
      <w:lvlJc w:val="left"/>
      <w:pPr>
        <w:ind w:left="720" w:firstLine="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lvl>
    <w:lvl w:ilvl="1" w:tentative="0">
      <w:start w:val="1"/>
      <w:numFmt w:val="bullet"/>
      <w:lvlText w:val="○"/>
      <w:lvlJc w:val="left"/>
      <w:pPr>
        <w:ind w:left="1440" w:firstLine="0"/>
      </w:pPr>
      <w:rPr>
        <w:rFonts w:ascii="Courier New" w:hAnsi="Courier New" w:eastAsia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lvl>
    <w:lvl w:ilvl="2" w:tentative="0">
      <w:start w:val="1"/>
      <w:numFmt w:val="bullet"/>
      <w:lvlText w:val="▪"/>
      <w:lvlJc w:val="left"/>
      <w:pPr>
        <w:ind w:left="2160" w:firstLine="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lvl>
    <w:lvl w:ilvl="3" w:tentative="0">
      <w:start w:val="1"/>
      <w:numFmt w:val="bullet"/>
      <w:lvlText w:val="∙"/>
      <w:lvlJc w:val="left"/>
      <w:pPr>
        <w:ind w:left="2880" w:firstLine="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lvl>
    <w:lvl w:ilvl="4" w:tentative="0">
      <w:start w:val="1"/>
      <w:numFmt w:val="bullet"/>
      <w:lvlText w:val="○"/>
      <w:lvlJc w:val="left"/>
      <w:pPr>
        <w:ind w:left="3600" w:firstLine="0"/>
      </w:pPr>
      <w:rPr>
        <w:rFonts w:ascii="Courier New" w:hAnsi="Courier New" w:eastAsia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lvl>
    <w:lvl w:ilvl="5" w:tentative="0">
      <w:start w:val="1"/>
      <w:numFmt w:val="bullet"/>
      <w:lvlText w:val="▪"/>
      <w:lvlJc w:val="left"/>
      <w:pPr>
        <w:ind w:left="4320" w:firstLine="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lvl>
    <w:lvl w:ilvl="6" w:tentative="0">
      <w:start w:val="1"/>
      <w:numFmt w:val="bullet"/>
      <w:lvlText w:val="∙"/>
      <w:lvlJc w:val="left"/>
      <w:pPr>
        <w:ind w:left="5040" w:firstLine="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lvl>
    <w:lvl w:ilvl="7" w:tentative="0">
      <w:start w:val="1"/>
      <w:numFmt w:val="bullet"/>
      <w:lvlText w:val="○"/>
      <w:lvlJc w:val="left"/>
      <w:pPr>
        <w:ind w:left="5760" w:firstLine="0"/>
      </w:pPr>
      <w:rPr>
        <w:rFonts w:ascii="Courier New" w:hAnsi="Courier New" w:eastAsia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lvl>
    <w:lvl w:ilvl="8" w:tentative="0">
      <w:start w:val="1"/>
      <w:numFmt w:val="bullet"/>
      <w:lvlText w:val="▪"/>
      <w:lvlJc w:val="left"/>
      <w:pPr>
        <w:ind w:left="6480" w:firstLine="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lvl>
  </w:abstractNum>
  <w:abstractNum w:abstractNumId="4">
    <w:nsid w:val="03D62ECE"/>
    <w:multiLevelType w:val="multilevel"/>
    <w:tmpl w:val="03D62ECE"/>
    <w:lvl w:ilvl="0" w:tentative="0">
      <w:start w:val="1"/>
      <w:numFmt w:val="bullet"/>
      <w:lvlText w:val="▪"/>
      <w:lvlJc w:val="left"/>
      <w:pPr>
        <w:ind w:left="720" w:firstLine="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lvl>
    <w:lvl w:ilvl="1" w:tentative="0">
      <w:start w:val="1"/>
      <w:numFmt w:val="bullet"/>
      <w:lvlText w:val="○"/>
      <w:lvlJc w:val="left"/>
      <w:pPr>
        <w:ind w:left="1440" w:firstLine="0"/>
      </w:pPr>
      <w:rPr>
        <w:rFonts w:ascii="Courier New" w:hAnsi="Courier New" w:eastAsia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lvl>
    <w:lvl w:ilvl="2" w:tentative="0">
      <w:start w:val="1"/>
      <w:numFmt w:val="bullet"/>
      <w:lvlText w:val="▪"/>
      <w:lvlJc w:val="left"/>
      <w:pPr>
        <w:ind w:left="2160" w:firstLine="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lvl>
    <w:lvl w:ilvl="3" w:tentative="0">
      <w:start w:val="1"/>
      <w:numFmt w:val="bullet"/>
      <w:lvlText w:val="∙"/>
      <w:lvlJc w:val="left"/>
      <w:pPr>
        <w:ind w:left="2880" w:firstLine="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lvl>
    <w:lvl w:ilvl="4" w:tentative="0">
      <w:start w:val="1"/>
      <w:numFmt w:val="bullet"/>
      <w:lvlText w:val="○"/>
      <w:lvlJc w:val="left"/>
      <w:pPr>
        <w:ind w:left="3600" w:firstLine="0"/>
      </w:pPr>
      <w:rPr>
        <w:rFonts w:ascii="Courier New" w:hAnsi="Courier New" w:eastAsia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lvl>
    <w:lvl w:ilvl="5" w:tentative="0">
      <w:start w:val="1"/>
      <w:numFmt w:val="bullet"/>
      <w:lvlText w:val="▪"/>
      <w:lvlJc w:val="left"/>
      <w:pPr>
        <w:ind w:left="4320" w:firstLine="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lvl>
    <w:lvl w:ilvl="6" w:tentative="0">
      <w:start w:val="1"/>
      <w:numFmt w:val="bullet"/>
      <w:lvlText w:val="∙"/>
      <w:lvlJc w:val="left"/>
      <w:pPr>
        <w:ind w:left="5040" w:firstLine="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lvl>
    <w:lvl w:ilvl="7" w:tentative="0">
      <w:start w:val="1"/>
      <w:numFmt w:val="bullet"/>
      <w:lvlText w:val="○"/>
      <w:lvlJc w:val="left"/>
      <w:pPr>
        <w:ind w:left="5760" w:firstLine="0"/>
      </w:pPr>
      <w:rPr>
        <w:rFonts w:ascii="Courier New" w:hAnsi="Courier New" w:eastAsia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lvl>
    <w:lvl w:ilvl="8" w:tentative="0">
      <w:start w:val="1"/>
      <w:numFmt w:val="bullet"/>
      <w:lvlText w:val="▪"/>
      <w:lvlJc w:val="left"/>
      <w:pPr>
        <w:ind w:left="6480" w:firstLine="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lvl>
  </w:abstractNum>
  <w:abstractNum w:abstractNumId="5">
    <w:nsid w:val="25B654F3"/>
    <w:multiLevelType w:val="multilevel"/>
    <w:tmpl w:val="25B654F3"/>
    <w:lvl w:ilvl="0" w:tentative="0">
      <w:start w:val="1"/>
      <w:numFmt w:val="bullet"/>
      <w:lvlText w:val="✔"/>
      <w:lvlJc w:val="left"/>
      <w:pPr>
        <w:ind w:left="420" w:firstLine="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lvl>
    <w:lvl w:ilvl="1" w:tentative="0">
      <w:start w:val="1"/>
      <w:numFmt w:val="decimal"/>
      <w:lvlText w:val=""/>
      <w:lvlJc w:val="left"/>
      <w:pPr>
        <w:ind w:left="0" w:firstLine="0"/>
      </w:pPr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lvl>
    <w:lvl w:ilvl="2" w:tentative="0">
      <w:start w:val="1"/>
      <w:numFmt w:val="decimal"/>
      <w:lvlText w:val=""/>
      <w:lvlJc w:val="left"/>
      <w:pPr>
        <w:ind w:left="0" w:firstLine="0"/>
      </w:pPr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lvl>
    <w:lvl w:ilvl="3" w:tentative="0">
      <w:start w:val="1"/>
      <w:numFmt w:val="decimal"/>
      <w:lvlText w:val=""/>
      <w:lvlJc w:val="left"/>
      <w:pPr>
        <w:ind w:left="0" w:firstLine="0"/>
      </w:pPr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lvl>
    <w:lvl w:ilvl="4" w:tentative="0">
      <w:start w:val="1"/>
      <w:numFmt w:val="decimal"/>
      <w:lvlText w:val=""/>
      <w:lvlJc w:val="left"/>
      <w:pPr>
        <w:ind w:left="0" w:firstLine="0"/>
      </w:pPr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lvl>
    <w:lvl w:ilvl="5" w:tentative="0">
      <w:start w:val="1"/>
      <w:numFmt w:val="decimal"/>
      <w:lvlText w:val=""/>
      <w:lvlJc w:val="left"/>
      <w:pPr>
        <w:ind w:left="0" w:firstLine="0"/>
      </w:pPr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lvl>
    <w:lvl w:ilvl="6" w:tentative="0">
      <w:start w:val="1"/>
      <w:numFmt w:val="decimal"/>
      <w:lvlText w:val=""/>
      <w:lvlJc w:val="left"/>
      <w:pPr>
        <w:ind w:left="0" w:firstLine="0"/>
      </w:pPr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lvl>
    <w:lvl w:ilvl="7" w:tentative="0">
      <w:start w:val="1"/>
      <w:numFmt w:val="decimal"/>
      <w:lvlText w:val=""/>
      <w:lvlJc w:val="left"/>
      <w:pPr>
        <w:ind w:left="0" w:firstLine="0"/>
      </w:pPr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lvl>
    <w:lvl w:ilvl="8" w:tentative="0">
      <w:start w:val="1"/>
      <w:numFmt w:val="decimal"/>
      <w:lvlText w:val=""/>
      <w:lvlJc w:val="left"/>
      <w:pPr>
        <w:ind w:left="0" w:firstLine="0"/>
      </w:pPr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lvl>
  </w:abstractNum>
  <w:abstractNum w:abstractNumId="6">
    <w:nsid w:val="59ADCABA"/>
    <w:multiLevelType w:val="multilevel"/>
    <w:tmpl w:val="59ADCABA"/>
    <w:lvl w:ilvl="0" w:tentative="0">
      <w:start w:val="1"/>
      <w:numFmt w:val="bullet"/>
      <w:lvlText w:val="∙"/>
      <w:lvlJc w:val="left"/>
      <w:pPr>
        <w:ind w:left="1080" w:hanging="108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lvl>
    <w:lvl w:ilvl="1" w:tentative="0">
      <w:start w:val="1"/>
      <w:numFmt w:val="bullet"/>
      <w:lvlText w:val="○"/>
      <w:lvlJc w:val="left"/>
      <w:pPr>
        <w:ind w:left="1800" w:hanging="1800"/>
      </w:pPr>
      <w:rPr>
        <w:rFonts w:ascii="Courier New" w:hAnsi="Courier New" w:eastAsia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lvl>
    <w:lvl w:ilvl="2" w:tentative="0">
      <w:start w:val="1"/>
      <w:numFmt w:val="bullet"/>
      <w:lvlText w:val="▪"/>
      <w:lvlJc w:val="left"/>
      <w:pPr>
        <w:ind w:left="2520" w:hanging="252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lvl>
    <w:lvl w:ilvl="3" w:tentative="0">
      <w:start w:val="1"/>
      <w:numFmt w:val="bullet"/>
      <w:lvlText w:val="∙"/>
      <w:lvlJc w:val="left"/>
      <w:pPr>
        <w:ind w:left="3240" w:hanging="324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lvl>
    <w:lvl w:ilvl="4" w:tentative="0">
      <w:start w:val="1"/>
      <w:numFmt w:val="bullet"/>
      <w:lvlText w:val="○"/>
      <w:lvlJc w:val="left"/>
      <w:pPr>
        <w:ind w:left="3960" w:hanging="3960"/>
      </w:pPr>
      <w:rPr>
        <w:rFonts w:ascii="Courier New" w:hAnsi="Courier New" w:eastAsia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lvl>
    <w:lvl w:ilvl="5" w:tentative="0">
      <w:start w:val="1"/>
      <w:numFmt w:val="bullet"/>
      <w:lvlText w:val="▪"/>
      <w:lvlJc w:val="left"/>
      <w:pPr>
        <w:ind w:left="4680" w:hanging="468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lvl>
    <w:lvl w:ilvl="6" w:tentative="0">
      <w:start w:val="1"/>
      <w:numFmt w:val="bullet"/>
      <w:lvlText w:val="∙"/>
      <w:lvlJc w:val="left"/>
      <w:pPr>
        <w:ind w:left="5400" w:hanging="540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lvl>
    <w:lvl w:ilvl="7" w:tentative="0">
      <w:start w:val="1"/>
      <w:numFmt w:val="bullet"/>
      <w:lvlText w:val="○"/>
      <w:lvlJc w:val="left"/>
      <w:pPr>
        <w:ind w:left="6120" w:hanging="6120"/>
      </w:pPr>
      <w:rPr>
        <w:rFonts w:ascii="Courier New" w:hAnsi="Courier New" w:eastAsia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lvl>
    <w:lvl w:ilvl="8" w:tentative="0">
      <w:start w:val="1"/>
      <w:numFmt w:val="bullet"/>
      <w:lvlText w:val="▪"/>
      <w:lvlJc w:val="left"/>
      <w:pPr>
        <w:ind w:left="6840" w:hanging="684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lvl>
  </w:abstractNum>
  <w:abstractNum w:abstractNumId="7">
    <w:nsid w:val="72183CF9"/>
    <w:multiLevelType w:val="multilevel"/>
    <w:tmpl w:val="72183CF9"/>
    <w:lvl w:ilvl="0" w:tentative="0">
      <w:start w:val="1"/>
      <w:numFmt w:val="bullet"/>
      <w:lvlText w:val="▪"/>
      <w:lvlJc w:val="left"/>
      <w:pPr>
        <w:ind w:left="720" w:firstLine="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lvl>
    <w:lvl w:ilvl="1" w:tentative="0">
      <w:start w:val="1"/>
      <w:numFmt w:val="bullet"/>
      <w:lvlText w:val="○"/>
      <w:lvlJc w:val="left"/>
      <w:pPr>
        <w:ind w:left="1440" w:firstLine="0"/>
      </w:pPr>
      <w:rPr>
        <w:rFonts w:ascii="Courier New" w:hAnsi="Courier New" w:eastAsia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lvl>
    <w:lvl w:ilvl="2" w:tentative="0">
      <w:start w:val="1"/>
      <w:numFmt w:val="bullet"/>
      <w:lvlText w:val="▪"/>
      <w:lvlJc w:val="left"/>
      <w:pPr>
        <w:ind w:left="2160" w:firstLine="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lvl>
    <w:lvl w:ilvl="3" w:tentative="0">
      <w:start w:val="1"/>
      <w:numFmt w:val="bullet"/>
      <w:lvlText w:val="∙"/>
      <w:lvlJc w:val="left"/>
      <w:pPr>
        <w:ind w:left="2880" w:firstLine="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lvl>
    <w:lvl w:ilvl="4" w:tentative="0">
      <w:start w:val="1"/>
      <w:numFmt w:val="bullet"/>
      <w:lvlText w:val="○"/>
      <w:lvlJc w:val="left"/>
      <w:pPr>
        <w:ind w:left="3600" w:firstLine="0"/>
      </w:pPr>
      <w:rPr>
        <w:rFonts w:ascii="Courier New" w:hAnsi="Courier New" w:eastAsia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lvl>
    <w:lvl w:ilvl="5" w:tentative="0">
      <w:start w:val="1"/>
      <w:numFmt w:val="bullet"/>
      <w:lvlText w:val="▪"/>
      <w:lvlJc w:val="left"/>
      <w:pPr>
        <w:ind w:left="4320" w:firstLine="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lvl>
    <w:lvl w:ilvl="6" w:tentative="0">
      <w:start w:val="1"/>
      <w:numFmt w:val="bullet"/>
      <w:lvlText w:val="∙"/>
      <w:lvlJc w:val="left"/>
      <w:pPr>
        <w:ind w:left="5040" w:firstLine="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lvl>
    <w:lvl w:ilvl="7" w:tentative="0">
      <w:start w:val="1"/>
      <w:numFmt w:val="bullet"/>
      <w:lvlText w:val="○"/>
      <w:lvlJc w:val="left"/>
      <w:pPr>
        <w:ind w:left="5760" w:firstLine="0"/>
      </w:pPr>
      <w:rPr>
        <w:rFonts w:ascii="Courier New" w:hAnsi="Courier New" w:eastAsia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lvl>
    <w:lvl w:ilvl="8" w:tentative="0">
      <w:start w:val="1"/>
      <w:numFmt w:val="bullet"/>
      <w:lvlText w:val="▪"/>
      <w:lvlJc w:val="left"/>
      <w:pPr>
        <w:ind w:left="6480" w:firstLine="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08253A4B"/>
    <w:rsid w:val="1B1D3D0E"/>
    <w:rsid w:val="1E5932C9"/>
    <w:rsid w:val="2A2E61F9"/>
    <w:rsid w:val="427C1DEC"/>
    <w:rsid w:val="54E25CB0"/>
    <w:rsid w:val="5E716034"/>
    <w:rsid w:val="735943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</w:rPr>
  </w:style>
  <w:style w:type="paragraph" w:styleId="2">
    <w:name w:val="heading 1"/>
    <w:basedOn w:val="1"/>
    <w:next w:val="1"/>
    <w:qFormat/>
    <w:uiPriority w:val="0"/>
    <w:pPr>
      <w:keepNext/>
      <w:pageBreakBefore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240" w:after="60"/>
    </w:pPr>
    <w:rPr>
      <w:rFonts w:ascii="Arial" w:hAnsi="Arial" w:eastAsia="Arial" w:cs="Arial"/>
      <w:b/>
      <w:sz w:val="32"/>
      <w:szCs w:val="32"/>
    </w:rPr>
  </w:style>
  <w:style w:type="paragraph" w:styleId="3">
    <w:name w:val="heading 2"/>
    <w:basedOn w:val="1"/>
    <w:next w:val="1"/>
    <w:qFormat/>
    <w:uiPriority w:val="0"/>
    <w:pPr>
      <w:keepNext/>
      <w:pageBreakBefore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ind w:right="-58"/>
      <w:jc w:val="center"/>
    </w:pPr>
    <w:rPr>
      <w:b/>
    </w:rPr>
  </w:style>
  <w:style w:type="paragraph" w:styleId="4">
    <w:name w:val="heading 3"/>
    <w:basedOn w:val="1"/>
    <w:next w:val="1"/>
    <w:qFormat/>
    <w:uiPriority w:val="0"/>
    <w:pPr>
      <w:keepNext/>
      <w:pageBreakBefore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ind w:left="-108" w:right="-66" w:firstLine="0"/>
      <w:jc w:val="center"/>
    </w:pPr>
    <w:rPr>
      <w:b/>
    </w:rPr>
  </w:style>
  <w:style w:type="paragraph" w:styleId="5">
    <w:name w:val="heading 4"/>
    <w:basedOn w:val="1"/>
    <w:next w:val="1"/>
    <w:uiPriority w:val="0"/>
    <w:pPr>
      <w:keepNext/>
      <w:pageBreakBefore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ind w:left="-709" w:right="-908" w:firstLine="0"/>
      <w:jc w:val="center"/>
    </w:pPr>
    <w:rPr>
      <w:b/>
      <w:sz w:val="22"/>
      <w:szCs w:val="22"/>
    </w:rPr>
  </w:style>
  <w:style w:type="paragraph" w:styleId="6">
    <w:name w:val="heading 5"/>
    <w:basedOn w:val="1"/>
    <w:next w:val="1"/>
    <w:qFormat/>
    <w:uiPriority w:val="0"/>
    <w:pPr>
      <w:keepNext/>
      <w:pageBreakBefore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line="360" w:lineRule="auto"/>
      <w:ind w:left="-284" w:firstLine="0"/>
    </w:pPr>
  </w:style>
  <w:style w:type="paragraph" w:styleId="7">
    <w:name w:val="heading 6"/>
    <w:basedOn w:val="1"/>
    <w:next w:val="1"/>
    <w:qFormat/>
    <w:uiPriority w:val="0"/>
    <w:pPr>
      <w:pageBreakBefore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240" w:after="60"/>
    </w:pPr>
    <w:rPr>
      <w:b/>
      <w:sz w:val="22"/>
      <w:szCs w:val="22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FollowedHyperlink"/>
    <w:basedOn w:val="8"/>
    <w:uiPriority w:val="0"/>
    <w:rPr>
      <w:color w:val="800080"/>
      <w:u w:val="single"/>
    </w:rPr>
  </w:style>
  <w:style w:type="character" w:styleId="11">
    <w:name w:val="Hyperlink"/>
    <w:basedOn w:val="8"/>
    <w:uiPriority w:val="0"/>
    <w:rPr>
      <w:color w:val="0000FF"/>
      <w:u w:val="single"/>
    </w:rPr>
  </w:style>
  <w:style w:type="paragraph" w:styleId="12">
    <w:name w:val="Title"/>
    <w:basedOn w:val="1"/>
    <w:next w:val="1"/>
    <w:qFormat/>
    <w:uiPriority w:val="0"/>
    <w:pPr>
      <w:pageBreakBefore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240" w:after="60"/>
      <w:jc w:val="center"/>
    </w:pPr>
    <w:rPr>
      <w:rFonts w:ascii="Arial" w:hAnsi="Arial" w:eastAsia="Arial" w:cs="Arial"/>
      <w:b/>
      <w:sz w:val="32"/>
      <w:szCs w:val="32"/>
    </w:rPr>
  </w:style>
  <w:style w:type="paragraph" w:styleId="13">
    <w:name w:val="Subtitle"/>
    <w:basedOn w:val="1"/>
    <w:next w:val="1"/>
    <w:qFormat/>
    <w:uiPriority w:val="0"/>
    <w:pPr>
      <w:pageBreakBefore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after="60"/>
      <w:jc w:val="center"/>
    </w:pPr>
    <w:rPr>
      <w:rFonts w:ascii="Arial" w:hAnsi="Arial" w:eastAsia="Arial" w:cs="Arial"/>
    </w:rPr>
  </w:style>
  <w:style w:type="table" w:customStyle="1" w:styleId="14">
    <w:name w:val="Table Normal"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_Style 11"/>
    <w:basedOn w:val="14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ScaleCrop>false</ScaleCrop>
  <LinksUpToDate>false</LinksUpToDate>
  <Application>WPS Office_12.2.0.13416_F1E327BC-269C-435d-A152-05C5408002CA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2024-01-29T06:26:00Z</dcterms:created>
  <dc:creator>solkaf</dc:creator>
  <cp:lastModifiedBy>solkaf</cp:lastModifiedBy>
  <dcterms:modified xsi:type="dcterms:W3CDTF">2024-01-30T07:54:15Z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1049-12.2.0.13416</vt:lpwstr>
  </property>
  <property fmtid="{D5CDD505-2E9C-101B-9397-08002B2CF9AE}" pid="3" name="ICV">
    <vt:lpwstr>F29AC482BAC740E7996986C598C72FD3_12</vt:lpwstr>
  </property>
</Properties>
</file>